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55" w:rsidRDefault="001109F3" w:rsidP="001109F3">
      <w:pPr>
        <w:pStyle w:val="Tittel"/>
      </w:pPr>
      <w:bookmarkStart w:id="0" w:name="_GoBack"/>
      <w:bookmarkEnd w:id="0"/>
      <w:r>
        <w:t xml:space="preserve">Klar for arbeid </w:t>
      </w:r>
    </w:p>
    <w:p w:rsidR="001109F3" w:rsidRPr="006C6678" w:rsidRDefault="001109F3" w:rsidP="001109F3">
      <w:pPr>
        <w:pStyle w:val="Undertittel"/>
        <w:rPr>
          <w:lang w:val="nn-NO"/>
        </w:rPr>
      </w:pPr>
      <w:r w:rsidRPr="006C6678">
        <w:rPr>
          <w:lang w:val="nn-NO"/>
        </w:rPr>
        <w:t xml:space="preserve">Oversikt over </w:t>
      </w:r>
      <w:proofErr w:type="spellStart"/>
      <w:r w:rsidRPr="006C6678">
        <w:rPr>
          <w:lang w:val="nn-NO"/>
        </w:rPr>
        <w:t>items</w:t>
      </w:r>
      <w:proofErr w:type="spellEnd"/>
      <w:r w:rsidRPr="006C6678">
        <w:rPr>
          <w:lang w:val="nn-NO"/>
        </w:rPr>
        <w:t xml:space="preserve"> i ulike </w:t>
      </w:r>
      <w:proofErr w:type="spellStart"/>
      <w:r w:rsidRPr="006C6678">
        <w:rPr>
          <w:lang w:val="nn-NO"/>
        </w:rPr>
        <w:t>versjoner</w:t>
      </w:r>
      <w:proofErr w:type="spellEnd"/>
    </w:p>
    <w:p w:rsidR="001109F3" w:rsidRPr="006C6678" w:rsidRDefault="001109F3" w:rsidP="001109F3">
      <w:pPr>
        <w:rPr>
          <w:lang w:val="nn-NO"/>
        </w:rPr>
      </w:pPr>
    </w:p>
    <w:p w:rsidR="001109F3" w:rsidRPr="00F26FB8" w:rsidRDefault="001109F3" w:rsidP="001109F3">
      <w:pPr>
        <w:rPr>
          <w:sz w:val="24"/>
          <w:lang w:val="nn-NO"/>
        </w:rPr>
      </w:pPr>
      <w:r w:rsidRPr="00F26FB8">
        <w:rPr>
          <w:b/>
          <w:sz w:val="24"/>
          <w:lang w:val="nn-NO"/>
        </w:rPr>
        <w:t>1:</w:t>
      </w:r>
      <w:r w:rsidRPr="00F26FB8">
        <w:rPr>
          <w:sz w:val="24"/>
          <w:lang w:val="nn-NO"/>
        </w:rPr>
        <w:t xml:space="preserve"> Kort versjon følger originalskala, og kan skåres </w:t>
      </w:r>
      <w:proofErr w:type="spellStart"/>
      <w:r w:rsidRPr="00F26FB8">
        <w:rPr>
          <w:sz w:val="24"/>
          <w:lang w:val="nn-NO"/>
        </w:rPr>
        <w:t>iht</w:t>
      </w:r>
      <w:proofErr w:type="spellEnd"/>
      <w:r w:rsidRPr="00F26FB8">
        <w:rPr>
          <w:sz w:val="24"/>
          <w:lang w:val="nn-NO"/>
        </w:rPr>
        <w:t>. til denne:</w:t>
      </w:r>
    </w:p>
    <w:p w:rsidR="001109F3" w:rsidRPr="001109F3" w:rsidRDefault="001109F3" w:rsidP="001109F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nn-NO" w:eastAsia="nb-NO"/>
        </w:rPr>
      </w:pPr>
      <w:r w:rsidRPr="001109F3">
        <w:rPr>
          <w:rFonts w:ascii="Times New Roman" w:eastAsia="Times New Roman" w:hAnsi="Times New Roman" w:cs="Times New Roman"/>
          <w:szCs w:val="24"/>
          <w:lang w:val="nn-NO" w:eastAsia="nb-NO"/>
        </w:rPr>
        <w:t>Originalskala:</w:t>
      </w:r>
    </w:p>
    <w:p w:rsidR="001109F3" w:rsidRPr="006C6678" w:rsidRDefault="001109F3" w:rsidP="001109F3">
      <w:pPr>
        <w:spacing w:after="0" w:line="240" w:lineRule="auto"/>
        <w:rPr>
          <w:rFonts w:asciiTheme="majorHAnsi" w:eastAsia="Times New Roman" w:hAnsiTheme="majorHAnsi" w:cs="Times New Roman"/>
          <w:szCs w:val="24"/>
          <w:lang w:val="en-GB" w:eastAsia="nb-NO"/>
        </w:rPr>
      </w:pPr>
      <w:proofErr w:type="spellStart"/>
      <w:r w:rsidRPr="006C6678">
        <w:rPr>
          <w:rFonts w:asciiTheme="majorHAnsi" w:eastAsia="Times New Roman" w:hAnsiTheme="majorHAnsi" w:cs="Times New Roman"/>
          <w:szCs w:val="24"/>
          <w:lang w:val="nn-NO" w:eastAsia="nb-NO"/>
        </w:rPr>
        <w:t>Franche</w:t>
      </w:r>
      <w:proofErr w:type="spellEnd"/>
      <w:r w:rsidRPr="006C6678">
        <w:rPr>
          <w:rFonts w:asciiTheme="majorHAnsi" w:eastAsia="Times New Roman" w:hAnsiTheme="majorHAnsi" w:cs="Times New Roman"/>
          <w:szCs w:val="24"/>
          <w:lang w:val="nn-NO" w:eastAsia="nb-NO"/>
        </w:rPr>
        <w:t xml:space="preserve">, R. L., </w:t>
      </w:r>
      <w:proofErr w:type="spellStart"/>
      <w:r w:rsidRPr="006C6678">
        <w:rPr>
          <w:rFonts w:asciiTheme="majorHAnsi" w:eastAsia="Times New Roman" w:hAnsiTheme="majorHAnsi" w:cs="Times New Roman"/>
          <w:szCs w:val="24"/>
          <w:lang w:val="nn-NO" w:eastAsia="nb-NO"/>
        </w:rPr>
        <w:t>Corbière</w:t>
      </w:r>
      <w:proofErr w:type="spellEnd"/>
      <w:r w:rsidRPr="006C6678">
        <w:rPr>
          <w:rFonts w:asciiTheme="majorHAnsi" w:eastAsia="Times New Roman" w:hAnsiTheme="majorHAnsi" w:cs="Times New Roman"/>
          <w:szCs w:val="24"/>
          <w:lang w:val="nn-NO" w:eastAsia="nb-NO"/>
        </w:rPr>
        <w:t xml:space="preserve">, M., Lee, H., </w:t>
      </w:r>
      <w:proofErr w:type="spellStart"/>
      <w:r w:rsidRPr="006C6678">
        <w:rPr>
          <w:rFonts w:asciiTheme="majorHAnsi" w:eastAsia="Times New Roman" w:hAnsiTheme="majorHAnsi" w:cs="Times New Roman"/>
          <w:szCs w:val="24"/>
          <w:lang w:val="nn-NO" w:eastAsia="nb-NO"/>
        </w:rPr>
        <w:t>Breslin</w:t>
      </w:r>
      <w:proofErr w:type="spellEnd"/>
      <w:r w:rsidRPr="006C6678">
        <w:rPr>
          <w:rFonts w:asciiTheme="majorHAnsi" w:eastAsia="Times New Roman" w:hAnsiTheme="majorHAnsi" w:cs="Times New Roman"/>
          <w:szCs w:val="24"/>
          <w:lang w:val="nn-NO" w:eastAsia="nb-NO"/>
        </w:rPr>
        <w:t xml:space="preserve">, F. C., &amp; Hepburn, C. G. (2007). </w:t>
      </w:r>
      <w:r w:rsidRPr="001109F3">
        <w:rPr>
          <w:rFonts w:asciiTheme="majorHAnsi" w:eastAsia="Times New Roman" w:hAnsiTheme="majorHAnsi" w:cs="Times New Roman"/>
          <w:szCs w:val="24"/>
          <w:lang w:val="en-GB" w:eastAsia="nb-NO"/>
        </w:rPr>
        <w:t xml:space="preserve">The readiness for return-to-work (RRTW) scale: development and validation of a self-report staging scale in lost-time claimants with musculoskeletal disorders. </w:t>
      </w:r>
      <w:r w:rsidRPr="006C6678">
        <w:rPr>
          <w:rFonts w:asciiTheme="majorHAnsi" w:eastAsia="Times New Roman" w:hAnsiTheme="majorHAnsi" w:cs="Times New Roman"/>
          <w:i/>
          <w:iCs/>
          <w:szCs w:val="24"/>
          <w:lang w:val="en-GB" w:eastAsia="nb-NO"/>
        </w:rPr>
        <w:t>Journal of occupational rehabilitation</w:t>
      </w:r>
      <w:r w:rsidRPr="006C6678">
        <w:rPr>
          <w:rFonts w:asciiTheme="majorHAnsi" w:eastAsia="Times New Roman" w:hAnsiTheme="majorHAnsi" w:cs="Times New Roman"/>
          <w:szCs w:val="24"/>
          <w:lang w:val="en-GB" w:eastAsia="nb-NO"/>
        </w:rPr>
        <w:t xml:space="preserve">, </w:t>
      </w:r>
      <w:r w:rsidRPr="006C6678">
        <w:rPr>
          <w:rFonts w:asciiTheme="majorHAnsi" w:eastAsia="Times New Roman" w:hAnsiTheme="majorHAnsi" w:cs="Times New Roman"/>
          <w:i/>
          <w:iCs/>
          <w:szCs w:val="24"/>
          <w:lang w:val="en-GB" w:eastAsia="nb-NO"/>
        </w:rPr>
        <w:t>17</w:t>
      </w:r>
      <w:r w:rsidRPr="006C6678">
        <w:rPr>
          <w:rFonts w:asciiTheme="majorHAnsi" w:eastAsia="Times New Roman" w:hAnsiTheme="majorHAnsi" w:cs="Times New Roman"/>
          <w:szCs w:val="24"/>
          <w:lang w:val="en-GB" w:eastAsia="nb-NO"/>
        </w:rPr>
        <w:t>(3), 450-472.</w:t>
      </w:r>
    </w:p>
    <w:p w:rsidR="001109F3" w:rsidRPr="006C6678" w:rsidRDefault="001109F3" w:rsidP="001109F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GB" w:eastAsia="nb-NO"/>
        </w:rPr>
      </w:pPr>
    </w:p>
    <w:p w:rsidR="001109F3" w:rsidRPr="006C6678" w:rsidRDefault="001109F3" w:rsidP="001109F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GB" w:eastAsia="nb-NO"/>
        </w:rPr>
      </w:pPr>
      <w:proofErr w:type="spellStart"/>
      <w:r w:rsidRPr="006C6678">
        <w:rPr>
          <w:rFonts w:ascii="Times New Roman" w:eastAsia="Times New Roman" w:hAnsi="Times New Roman" w:cs="Times New Roman"/>
          <w:szCs w:val="24"/>
          <w:lang w:val="en-GB" w:eastAsia="nb-NO"/>
        </w:rPr>
        <w:t>Norsk</w:t>
      </w:r>
      <w:proofErr w:type="spellEnd"/>
      <w:r w:rsidRPr="006C6678">
        <w:rPr>
          <w:rFonts w:ascii="Times New Roman" w:eastAsia="Times New Roman" w:hAnsi="Times New Roman" w:cs="Times New Roman"/>
          <w:szCs w:val="24"/>
          <w:lang w:val="en-GB" w:eastAsia="nb-NO"/>
        </w:rPr>
        <w:t xml:space="preserve"> </w:t>
      </w:r>
      <w:proofErr w:type="spellStart"/>
      <w:r w:rsidRPr="006C6678">
        <w:rPr>
          <w:rFonts w:ascii="Times New Roman" w:eastAsia="Times New Roman" w:hAnsi="Times New Roman" w:cs="Times New Roman"/>
          <w:szCs w:val="24"/>
          <w:lang w:val="en-GB" w:eastAsia="nb-NO"/>
        </w:rPr>
        <w:t>oversettelse</w:t>
      </w:r>
      <w:proofErr w:type="spellEnd"/>
      <w:r w:rsidRPr="006C6678">
        <w:rPr>
          <w:rFonts w:ascii="Times New Roman" w:eastAsia="Times New Roman" w:hAnsi="Times New Roman" w:cs="Times New Roman"/>
          <w:szCs w:val="24"/>
          <w:lang w:val="en-GB" w:eastAsia="nb-NO"/>
        </w:rPr>
        <w:t>:</w:t>
      </w:r>
    </w:p>
    <w:p w:rsidR="001109F3" w:rsidRPr="006C6678" w:rsidRDefault="001109F3" w:rsidP="001109F3">
      <w:pPr>
        <w:spacing w:after="0" w:line="240" w:lineRule="auto"/>
        <w:rPr>
          <w:rFonts w:asciiTheme="majorHAnsi" w:eastAsia="Times New Roman" w:hAnsiTheme="majorHAnsi" w:cs="Times New Roman"/>
          <w:szCs w:val="24"/>
          <w:lang w:val="en-GB" w:eastAsia="nb-NO"/>
        </w:rPr>
      </w:pPr>
      <w:r w:rsidRPr="006C6678">
        <w:rPr>
          <w:rFonts w:asciiTheme="majorHAnsi" w:eastAsia="Times New Roman" w:hAnsiTheme="majorHAnsi" w:cs="Times New Roman"/>
          <w:szCs w:val="24"/>
          <w:lang w:val="en-GB" w:eastAsia="nb-NO"/>
        </w:rPr>
        <w:t xml:space="preserve">Braathen, T. N., </w:t>
      </w:r>
      <w:proofErr w:type="spellStart"/>
      <w:r w:rsidRPr="006C6678">
        <w:rPr>
          <w:rFonts w:asciiTheme="majorHAnsi" w:eastAsia="Times New Roman" w:hAnsiTheme="majorHAnsi" w:cs="Times New Roman"/>
          <w:szCs w:val="24"/>
          <w:lang w:val="en-GB" w:eastAsia="nb-NO"/>
        </w:rPr>
        <w:t>Brage</w:t>
      </w:r>
      <w:proofErr w:type="spellEnd"/>
      <w:r w:rsidRPr="006C6678">
        <w:rPr>
          <w:rFonts w:asciiTheme="majorHAnsi" w:eastAsia="Times New Roman" w:hAnsiTheme="majorHAnsi" w:cs="Times New Roman"/>
          <w:szCs w:val="24"/>
          <w:lang w:val="en-GB" w:eastAsia="nb-NO"/>
        </w:rPr>
        <w:t xml:space="preserve">, S., </w:t>
      </w:r>
      <w:proofErr w:type="spellStart"/>
      <w:r w:rsidRPr="006C6678">
        <w:rPr>
          <w:rFonts w:asciiTheme="majorHAnsi" w:eastAsia="Times New Roman" w:hAnsiTheme="majorHAnsi" w:cs="Times New Roman"/>
          <w:szCs w:val="24"/>
          <w:lang w:val="en-GB" w:eastAsia="nb-NO"/>
        </w:rPr>
        <w:t>Tellnes</w:t>
      </w:r>
      <w:proofErr w:type="spellEnd"/>
      <w:r w:rsidRPr="006C6678">
        <w:rPr>
          <w:rFonts w:asciiTheme="majorHAnsi" w:eastAsia="Times New Roman" w:hAnsiTheme="majorHAnsi" w:cs="Times New Roman"/>
          <w:szCs w:val="24"/>
          <w:lang w:val="en-GB" w:eastAsia="nb-NO"/>
        </w:rPr>
        <w:t xml:space="preserve">, G., &amp; Eftedal, M. (2013). </w:t>
      </w:r>
      <w:r w:rsidRPr="001109F3">
        <w:rPr>
          <w:rFonts w:asciiTheme="majorHAnsi" w:eastAsia="Times New Roman" w:hAnsiTheme="majorHAnsi" w:cs="Times New Roman"/>
          <w:szCs w:val="24"/>
          <w:lang w:val="en-GB" w:eastAsia="nb-NO"/>
        </w:rPr>
        <w:t xml:space="preserve">Psychometric properties of the readiness for return to work scale in inpatient occupational rehabilitation in Norway. </w:t>
      </w:r>
      <w:r w:rsidRPr="006C6678">
        <w:rPr>
          <w:rFonts w:asciiTheme="majorHAnsi" w:eastAsia="Times New Roman" w:hAnsiTheme="majorHAnsi" w:cs="Times New Roman"/>
          <w:i/>
          <w:iCs/>
          <w:szCs w:val="24"/>
          <w:lang w:val="en-GB" w:eastAsia="nb-NO"/>
        </w:rPr>
        <w:t>Journal of occupational rehabilitation</w:t>
      </w:r>
      <w:r w:rsidRPr="006C6678">
        <w:rPr>
          <w:rFonts w:asciiTheme="majorHAnsi" w:eastAsia="Times New Roman" w:hAnsiTheme="majorHAnsi" w:cs="Times New Roman"/>
          <w:szCs w:val="24"/>
          <w:lang w:val="en-GB" w:eastAsia="nb-NO"/>
        </w:rPr>
        <w:t xml:space="preserve">, </w:t>
      </w:r>
      <w:r w:rsidRPr="006C6678">
        <w:rPr>
          <w:rFonts w:asciiTheme="majorHAnsi" w:eastAsia="Times New Roman" w:hAnsiTheme="majorHAnsi" w:cs="Times New Roman"/>
          <w:i/>
          <w:iCs/>
          <w:szCs w:val="24"/>
          <w:lang w:val="en-GB" w:eastAsia="nb-NO"/>
        </w:rPr>
        <w:t>23</w:t>
      </w:r>
      <w:r w:rsidRPr="006C6678">
        <w:rPr>
          <w:rFonts w:asciiTheme="majorHAnsi" w:eastAsia="Times New Roman" w:hAnsiTheme="majorHAnsi" w:cs="Times New Roman"/>
          <w:szCs w:val="24"/>
          <w:lang w:val="en-GB" w:eastAsia="nb-NO"/>
        </w:rPr>
        <w:t>(3), 371-380.</w:t>
      </w:r>
    </w:p>
    <w:p w:rsidR="00F26FB8" w:rsidRPr="006C6678" w:rsidRDefault="00F26FB8" w:rsidP="001109F3">
      <w:pPr>
        <w:spacing w:after="0" w:line="240" w:lineRule="auto"/>
        <w:rPr>
          <w:rFonts w:asciiTheme="majorHAnsi" w:eastAsia="Times New Roman" w:hAnsiTheme="majorHAnsi" w:cs="Times New Roman"/>
          <w:szCs w:val="24"/>
          <w:lang w:val="en-GB" w:eastAsia="nb-NO"/>
        </w:rPr>
      </w:pPr>
    </w:p>
    <w:p w:rsidR="001109F3" w:rsidRPr="006C6678" w:rsidRDefault="001109F3" w:rsidP="001109F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GB" w:eastAsia="nb-NO"/>
        </w:rPr>
      </w:pPr>
    </w:p>
    <w:p w:rsidR="001109F3" w:rsidRPr="006C6678" w:rsidRDefault="001109F3" w:rsidP="001109F3">
      <w:r w:rsidRPr="006C6678">
        <w:rPr>
          <w:b/>
          <w:sz w:val="24"/>
        </w:rPr>
        <w:t>2:</w:t>
      </w:r>
      <w:r w:rsidRPr="006C6678">
        <w:rPr>
          <w:sz w:val="24"/>
        </w:rPr>
        <w:t xml:space="preserve"> Lang versj</w:t>
      </w:r>
      <w:r w:rsidR="006C6678" w:rsidRPr="006C6678">
        <w:rPr>
          <w:sz w:val="24"/>
        </w:rPr>
        <w:t>on følger opprinnelig item pool. S</w:t>
      </w:r>
      <w:r w:rsidRPr="006C6678">
        <w:rPr>
          <w:sz w:val="24"/>
        </w:rPr>
        <w:t xml:space="preserve">kåring av supplerende </w:t>
      </w:r>
      <w:proofErr w:type="spellStart"/>
      <w:r w:rsidRPr="006C6678">
        <w:rPr>
          <w:sz w:val="24"/>
        </w:rPr>
        <w:t>items</w:t>
      </w:r>
      <w:proofErr w:type="spellEnd"/>
      <w:r w:rsidRPr="006C6678">
        <w:rPr>
          <w:sz w:val="24"/>
        </w:rPr>
        <w:t xml:space="preserve"> er usikker</w:t>
      </w:r>
    </w:p>
    <w:p w:rsidR="001109F3" w:rsidRPr="006C6678" w:rsidRDefault="001109F3" w:rsidP="001109F3">
      <w:pPr>
        <w:rPr>
          <w:lang w:val="en-GB"/>
        </w:rPr>
      </w:pPr>
      <w:proofErr w:type="spellStart"/>
      <w:r w:rsidRPr="006C6678">
        <w:rPr>
          <w:lang w:val="en-GB"/>
        </w:rPr>
        <w:t>Norsk</w:t>
      </w:r>
      <w:proofErr w:type="spellEnd"/>
      <w:r w:rsidRPr="006C6678">
        <w:rPr>
          <w:lang w:val="en-GB"/>
        </w:rPr>
        <w:t xml:space="preserve"> </w:t>
      </w:r>
      <w:proofErr w:type="spellStart"/>
      <w:r w:rsidRPr="006C6678">
        <w:rPr>
          <w:lang w:val="en-GB"/>
        </w:rPr>
        <w:t>oversettelse</w:t>
      </w:r>
      <w:proofErr w:type="spellEnd"/>
      <w:r w:rsidRPr="006C6678">
        <w:rPr>
          <w:lang w:val="en-GB"/>
        </w:rPr>
        <w:t>:</w:t>
      </w:r>
    </w:p>
    <w:p w:rsidR="001109F3" w:rsidRPr="006C6678" w:rsidRDefault="001109F3" w:rsidP="001109F3">
      <w:pPr>
        <w:rPr>
          <w:rFonts w:asciiTheme="majorHAnsi" w:hAnsiTheme="majorHAnsi"/>
        </w:rPr>
      </w:pPr>
      <w:r w:rsidRPr="006C6678">
        <w:rPr>
          <w:rFonts w:asciiTheme="majorHAnsi" w:hAnsiTheme="majorHAnsi"/>
          <w:lang w:val="en-GB"/>
        </w:rPr>
        <w:t xml:space="preserve">Ofte, H. J. (2014). </w:t>
      </w:r>
      <w:r w:rsidRPr="00F26FB8">
        <w:rPr>
          <w:rFonts w:asciiTheme="majorHAnsi" w:hAnsiTheme="majorHAnsi"/>
          <w:lang w:val="en-GB"/>
        </w:rPr>
        <w:t xml:space="preserve">Investigating Stages of Return to Work in Norway: Cross-Cultural Adaptation of </w:t>
      </w:r>
      <w:proofErr w:type="gramStart"/>
      <w:r w:rsidRPr="00F26FB8">
        <w:rPr>
          <w:rFonts w:asciiTheme="majorHAnsi" w:hAnsiTheme="majorHAnsi"/>
          <w:lang w:val="en-GB"/>
        </w:rPr>
        <w:t>The</w:t>
      </w:r>
      <w:proofErr w:type="gramEnd"/>
      <w:r w:rsidRPr="00F26FB8">
        <w:rPr>
          <w:rFonts w:asciiTheme="majorHAnsi" w:hAnsiTheme="majorHAnsi"/>
          <w:lang w:val="en-GB"/>
        </w:rPr>
        <w:t xml:space="preserve"> Readiness for Return to Work Scale (Long Version).</w:t>
      </w:r>
      <w:r w:rsidR="00F26FB8" w:rsidRPr="00F26FB8">
        <w:rPr>
          <w:rFonts w:asciiTheme="majorHAnsi" w:hAnsiTheme="majorHAnsi"/>
          <w:lang w:val="en-GB"/>
        </w:rPr>
        <w:t xml:space="preserve"> </w:t>
      </w:r>
      <w:r w:rsidR="00E50C84">
        <w:fldChar w:fldCharType="begin"/>
      </w:r>
      <w:r w:rsidR="00E50C84" w:rsidRPr="00E50C84">
        <w:rPr>
          <w:lang w:val="en-GB"/>
        </w:rPr>
        <w:instrText xml:space="preserve"> HYPERLINK "http://urn.nb.no/URN:NBN:no-44583" \t "_blank" </w:instrText>
      </w:r>
      <w:r w:rsidR="00E50C84">
        <w:fldChar w:fldCharType="separate"/>
      </w:r>
      <w:r w:rsidR="00F26FB8" w:rsidRPr="00F26FB8">
        <w:rPr>
          <w:rStyle w:val="Hyperkobling"/>
          <w:rFonts w:asciiTheme="majorHAnsi" w:hAnsiTheme="majorHAnsi"/>
        </w:rPr>
        <w:t xml:space="preserve">http://urn.nb.no/URN:NBN:no-44583 </w:t>
      </w:r>
      <w:r w:rsidR="00E50C84">
        <w:rPr>
          <w:rStyle w:val="Hyperkobling"/>
          <w:rFonts w:asciiTheme="majorHAnsi" w:hAnsiTheme="majorHAnsi"/>
        </w:rPr>
        <w:fldChar w:fldCharType="end"/>
      </w:r>
    </w:p>
    <w:p w:rsidR="00F26FB8" w:rsidRDefault="00F26FB8" w:rsidP="001109F3">
      <w:pPr>
        <w:rPr>
          <w:b/>
        </w:rPr>
      </w:pPr>
    </w:p>
    <w:p w:rsidR="001109F3" w:rsidRPr="00F26FB8" w:rsidRDefault="001109F3" w:rsidP="001109F3">
      <w:pPr>
        <w:rPr>
          <w:b/>
          <w:sz w:val="26"/>
        </w:rPr>
      </w:pPr>
      <w:r w:rsidRPr="00F26FB8">
        <w:rPr>
          <w:b/>
          <w:sz w:val="26"/>
        </w:rPr>
        <w:t xml:space="preserve">Oversettelse av alle </w:t>
      </w:r>
      <w:proofErr w:type="spellStart"/>
      <w:r w:rsidRPr="00F26FB8">
        <w:rPr>
          <w:b/>
          <w:sz w:val="26"/>
        </w:rPr>
        <w:t>items</w:t>
      </w:r>
      <w:proofErr w:type="spellEnd"/>
      <w:r w:rsidRPr="00F26FB8">
        <w:rPr>
          <w:b/>
          <w:sz w:val="26"/>
        </w:rPr>
        <w:t xml:space="preserve"> er basert på full cross-</w:t>
      </w:r>
      <w:proofErr w:type="spellStart"/>
      <w:r w:rsidRPr="00F26FB8">
        <w:rPr>
          <w:b/>
          <w:sz w:val="26"/>
        </w:rPr>
        <w:t>cultural</w:t>
      </w:r>
      <w:proofErr w:type="spellEnd"/>
      <w:r w:rsidRPr="00F26FB8">
        <w:rPr>
          <w:b/>
          <w:sz w:val="26"/>
        </w:rPr>
        <w:t xml:space="preserve"> </w:t>
      </w:r>
      <w:proofErr w:type="spellStart"/>
      <w:r w:rsidRPr="00F26FB8">
        <w:rPr>
          <w:b/>
          <w:sz w:val="26"/>
        </w:rPr>
        <w:t>validation</w:t>
      </w:r>
      <w:proofErr w:type="spellEnd"/>
      <w:r w:rsidRPr="00F26FB8">
        <w:rPr>
          <w:b/>
          <w:sz w:val="26"/>
        </w:rPr>
        <w:t xml:space="preserve"> (2)</w:t>
      </w:r>
    </w:p>
    <w:p w:rsidR="00F26FB8" w:rsidRPr="00F26FB8" w:rsidRDefault="006C6678" w:rsidP="001109F3">
      <w:pPr>
        <w:rPr>
          <w:b/>
        </w:rPr>
      </w:pPr>
      <w:r>
        <w:rPr>
          <w:b/>
        </w:rPr>
        <w:br w:type="page"/>
      </w:r>
    </w:p>
    <w:p w:rsidR="001109F3" w:rsidRDefault="001109F3" w:rsidP="001109F3">
      <w:pPr>
        <w:pStyle w:val="Overskrift1"/>
      </w:pPr>
      <w:r>
        <w:lastRenderedPageBreak/>
        <w:t xml:space="preserve">For de </w:t>
      </w:r>
      <w:r w:rsidR="00F26FB8">
        <w:t>som ikke er (tilbake) i</w:t>
      </w:r>
      <w:r>
        <w:t xml:space="preserve"> arbeid</w:t>
      </w:r>
      <w:r w:rsidR="00F26FB8">
        <w:t xml:space="preserve"> (A)</w:t>
      </w:r>
    </w:p>
    <w:tbl>
      <w:tblPr>
        <w:tblStyle w:val="Lysskyggelegging4"/>
        <w:tblW w:w="5421" w:type="pct"/>
        <w:tblInd w:w="-30" w:type="dxa"/>
        <w:tblLook w:val="0400" w:firstRow="0" w:lastRow="0" w:firstColumn="0" w:lastColumn="0" w:noHBand="0" w:noVBand="1"/>
      </w:tblPr>
      <w:tblGrid>
        <w:gridCol w:w="700"/>
        <w:gridCol w:w="700"/>
        <w:gridCol w:w="3985"/>
        <w:gridCol w:w="840"/>
        <w:gridCol w:w="840"/>
        <w:gridCol w:w="971"/>
        <w:gridCol w:w="840"/>
        <w:gridCol w:w="895"/>
      </w:tblGrid>
      <w:tr w:rsidR="001109F3" w:rsidRPr="006A3322" w:rsidTr="00F26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tcW w:w="358" w:type="pct"/>
          </w:tcPr>
          <w:p w:rsidR="001109F3" w:rsidRPr="00F26FB8" w:rsidRDefault="001109F3" w:rsidP="001109F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F26FB8">
              <w:rPr>
                <w:rFonts w:asciiTheme="majorHAnsi" w:hAnsiTheme="majorHAnsi" w:cs="Times New Roman"/>
                <w:b/>
              </w:rPr>
              <w:t>Lang</w:t>
            </w:r>
          </w:p>
          <w:p w:rsidR="001109F3" w:rsidRPr="00F26FB8" w:rsidRDefault="001109F3" w:rsidP="001109F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F26FB8">
              <w:rPr>
                <w:rFonts w:asciiTheme="majorHAnsi" w:hAnsiTheme="majorHAnsi" w:cs="Times New Roman"/>
                <w:b/>
              </w:rPr>
              <w:t>(2)</w:t>
            </w:r>
          </w:p>
        </w:tc>
        <w:tc>
          <w:tcPr>
            <w:tcW w:w="358" w:type="pct"/>
            <w:shd w:val="clear" w:color="auto" w:fill="D9D9D9" w:themeFill="background1" w:themeFillShade="D9"/>
          </w:tcPr>
          <w:p w:rsidR="001109F3" w:rsidRPr="00F26FB8" w:rsidRDefault="001109F3" w:rsidP="001109F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F26FB8">
              <w:rPr>
                <w:rFonts w:asciiTheme="majorHAnsi" w:hAnsiTheme="majorHAnsi" w:cs="Times New Roman"/>
                <w:b/>
              </w:rPr>
              <w:t>Kort</w:t>
            </w:r>
          </w:p>
          <w:p w:rsidR="001109F3" w:rsidRPr="00F26FB8" w:rsidRDefault="001109F3" w:rsidP="001109F3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F26FB8">
              <w:rPr>
                <w:rFonts w:asciiTheme="majorHAnsi" w:hAnsiTheme="majorHAnsi" w:cs="Times New Roman"/>
                <w:b/>
              </w:rPr>
              <w:t>(1)</w:t>
            </w:r>
          </w:p>
        </w:tc>
        <w:tc>
          <w:tcPr>
            <w:tcW w:w="2039" w:type="pct"/>
            <w:shd w:val="clear" w:color="auto" w:fill="auto"/>
          </w:tcPr>
          <w:p w:rsidR="001109F3" w:rsidRPr="006A3322" w:rsidRDefault="001109F3" w:rsidP="00102C4B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430" w:type="pct"/>
          </w:tcPr>
          <w:p w:rsidR="001109F3" w:rsidRPr="006A3322" w:rsidRDefault="001109F3" w:rsidP="00102C4B">
            <w:pPr>
              <w:spacing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Helt uenig</w:t>
            </w:r>
          </w:p>
        </w:tc>
        <w:tc>
          <w:tcPr>
            <w:tcW w:w="430" w:type="pct"/>
          </w:tcPr>
          <w:p w:rsidR="001109F3" w:rsidRPr="006A3322" w:rsidRDefault="001109F3" w:rsidP="00102C4B">
            <w:pPr>
              <w:spacing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Delvis uenig</w:t>
            </w:r>
          </w:p>
        </w:tc>
        <w:tc>
          <w:tcPr>
            <w:tcW w:w="497" w:type="pct"/>
          </w:tcPr>
          <w:p w:rsidR="001109F3" w:rsidRPr="006A3322" w:rsidRDefault="001109F3" w:rsidP="00102C4B">
            <w:pPr>
              <w:spacing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Verken enig eller uenig</w:t>
            </w:r>
          </w:p>
        </w:tc>
        <w:tc>
          <w:tcPr>
            <w:tcW w:w="430" w:type="pct"/>
          </w:tcPr>
          <w:p w:rsidR="001109F3" w:rsidRPr="006A3322" w:rsidRDefault="001109F3" w:rsidP="00102C4B">
            <w:pPr>
              <w:spacing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Delvis enig</w:t>
            </w:r>
          </w:p>
        </w:tc>
        <w:tc>
          <w:tcPr>
            <w:tcW w:w="458" w:type="pct"/>
          </w:tcPr>
          <w:p w:rsidR="001109F3" w:rsidRPr="006A3322" w:rsidRDefault="001109F3" w:rsidP="00102C4B">
            <w:pPr>
              <w:spacing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Helt</w:t>
            </w:r>
          </w:p>
          <w:p w:rsidR="001109F3" w:rsidRPr="006A3322" w:rsidRDefault="001109F3" w:rsidP="00102C4B">
            <w:pPr>
              <w:spacing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proofErr w:type="gramStart"/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enig</w:t>
            </w:r>
            <w:proofErr w:type="gramEnd"/>
          </w:p>
        </w:tc>
      </w:tr>
      <w:tr w:rsidR="001109F3" w:rsidRPr="006A3322" w:rsidTr="00F26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7"/>
        </w:trPr>
        <w:tc>
          <w:tcPr>
            <w:tcW w:w="358" w:type="pct"/>
          </w:tcPr>
          <w:p w:rsidR="001109F3" w:rsidRPr="001109F3" w:rsidRDefault="001109F3" w:rsidP="001109F3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 w:rsidRPr="001109F3">
              <w:rPr>
                <w:rFonts w:asciiTheme="majorHAnsi" w:hAnsiTheme="majorHAnsi" w:cs="Times New Roman"/>
                <w:sz w:val="20"/>
              </w:rPr>
              <w:t>A1</w:t>
            </w:r>
          </w:p>
        </w:tc>
        <w:tc>
          <w:tcPr>
            <w:tcW w:w="358" w:type="pct"/>
          </w:tcPr>
          <w:p w:rsidR="001109F3" w:rsidRPr="001109F3" w:rsidRDefault="001109F3" w:rsidP="001109F3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 w:rsidRPr="001109F3">
              <w:rPr>
                <w:rFonts w:asciiTheme="majorHAnsi" w:hAnsiTheme="majorHAnsi" w:cs="Times New Roman"/>
                <w:sz w:val="20"/>
              </w:rPr>
              <w:t>A1</w:t>
            </w:r>
          </w:p>
        </w:tc>
        <w:tc>
          <w:tcPr>
            <w:tcW w:w="2039" w:type="pct"/>
          </w:tcPr>
          <w:p w:rsidR="001109F3" w:rsidRPr="006A3322" w:rsidRDefault="001109F3" w:rsidP="001109F3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6A3322">
              <w:rPr>
                <w:rFonts w:asciiTheme="majorHAnsi" w:hAnsiTheme="majorHAnsi" w:cs="Times New Roman"/>
              </w:rPr>
              <w:t>Jeg tror ikke at jeg noensinne vil bli i stand til å komme tilbake til arbeid</w:t>
            </w:r>
          </w:p>
        </w:tc>
        <w:tc>
          <w:tcPr>
            <w:tcW w:w="430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1</w:t>
            </w:r>
          </w:p>
        </w:tc>
        <w:tc>
          <w:tcPr>
            <w:tcW w:w="430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2</w:t>
            </w:r>
          </w:p>
        </w:tc>
        <w:tc>
          <w:tcPr>
            <w:tcW w:w="497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3</w:t>
            </w:r>
          </w:p>
        </w:tc>
        <w:tc>
          <w:tcPr>
            <w:tcW w:w="430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4</w:t>
            </w:r>
          </w:p>
        </w:tc>
        <w:tc>
          <w:tcPr>
            <w:tcW w:w="458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5</w:t>
            </w:r>
          </w:p>
        </w:tc>
      </w:tr>
      <w:tr w:rsidR="001109F3" w:rsidRPr="006A3322" w:rsidTr="00F26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tcW w:w="358" w:type="pct"/>
          </w:tcPr>
          <w:p w:rsidR="001109F3" w:rsidRPr="001109F3" w:rsidRDefault="001109F3" w:rsidP="001109F3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 w:rsidRPr="001109F3">
              <w:rPr>
                <w:rFonts w:asciiTheme="majorHAnsi" w:hAnsiTheme="majorHAnsi" w:cs="Times New Roman"/>
                <w:sz w:val="20"/>
              </w:rPr>
              <w:t>A2</w:t>
            </w:r>
          </w:p>
        </w:tc>
        <w:tc>
          <w:tcPr>
            <w:tcW w:w="358" w:type="pct"/>
          </w:tcPr>
          <w:p w:rsidR="001109F3" w:rsidRPr="001109F3" w:rsidRDefault="001109F3" w:rsidP="001109F3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2039" w:type="pct"/>
          </w:tcPr>
          <w:p w:rsidR="001109F3" w:rsidRPr="006A3322" w:rsidRDefault="001109F3" w:rsidP="001109F3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6A3322">
              <w:rPr>
                <w:rFonts w:asciiTheme="majorHAnsi" w:hAnsiTheme="majorHAnsi" w:cs="Times New Roman"/>
              </w:rPr>
              <w:t>Jeg har laget en plan sammen med noen på min arbeidsplass for å komme tilbake til arbeid</w:t>
            </w:r>
          </w:p>
        </w:tc>
        <w:tc>
          <w:tcPr>
            <w:tcW w:w="430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1</w:t>
            </w:r>
          </w:p>
        </w:tc>
        <w:tc>
          <w:tcPr>
            <w:tcW w:w="430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2</w:t>
            </w:r>
          </w:p>
        </w:tc>
        <w:tc>
          <w:tcPr>
            <w:tcW w:w="497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3</w:t>
            </w:r>
          </w:p>
        </w:tc>
        <w:tc>
          <w:tcPr>
            <w:tcW w:w="430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4</w:t>
            </w:r>
          </w:p>
        </w:tc>
        <w:tc>
          <w:tcPr>
            <w:tcW w:w="458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5</w:t>
            </w:r>
          </w:p>
        </w:tc>
      </w:tr>
      <w:tr w:rsidR="001109F3" w:rsidRPr="006A3322" w:rsidTr="00F26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7"/>
        </w:trPr>
        <w:tc>
          <w:tcPr>
            <w:tcW w:w="358" w:type="pct"/>
          </w:tcPr>
          <w:p w:rsidR="001109F3" w:rsidRPr="001109F3" w:rsidRDefault="001109F3" w:rsidP="001109F3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 w:rsidRPr="001109F3">
              <w:rPr>
                <w:rFonts w:asciiTheme="majorHAnsi" w:hAnsiTheme="majorHAnsi" w:cs="Times New Roman"/>
                <w:sz w:val="20"/>
              </w:rPr>
              <w:t>A3</w:t>
            </w:r>
          </w:p>
        </w:tc>
        <w:tc>
          <w:tcPr>
            <w:tcW w:w="358" w:type="pct"/>
          </w:tcPr>
          <w:p w:rsidR="001109F3" w:rsidRPr="001109F3" w:rsidRDefault="001109F3" w:rsidP="001109F3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2039" w:type="pct"/>
          </w:tcPr>
          <w:p w:rsidR="001109F3" w:rsidRPr="006A3322" w:rsidRDefault="001109F3" w:rsidP="001109F3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6A3322">
              <w:rPr>
                <w:rFonts w:asciiTheme="majorHAnsi" w:hAnsiTheme="majorHAnsi" w:cs="Times New Roman"/>
              </w:rPr>
              <w:t>Jeg har tenkt på å gjøre noen forandringer som vil hjelpe meg tilbake til arbeid</w:t>
            </w:r>
          </w:p>
        </w:tc>
        <w:tc>
          <w:tcPr>
            <w:tcW w:w="430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1</w:t>
            </w:r>
          </w:p>
        </w:tc>
        <w:tc>
          <w:tcPr>
            <w:tcW w:w="430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2</w:t>
            </w:r>
          </w:p>
        </w:tc>
        <w:tc>
          <w:tcPr>
            <w:tcW w:w="497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3</w:t>
            </w:r>
          </w:p>
        </w:tc>
        <w:tc>
          <w:tcPr>
            <w:tcW w:w="430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4</w:t>
            </w:r>
          </w:p>
        </w:tc>
        <w:tc>
          <w:tcPr>
            <w:tcW w:w="458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5</w:t>
            </w:r>
          </w:p>
        </w:tc>
      </w:tr>
      <w:tr w:rsidR="001109F3" w:rsidRPr="006A3322" w:rsidTr="00F26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tcW w:w="358" w:type="pct"/>
          </w:tcPr>
          <w:p w:rsidR="001109F3" w:rsidRPr="001109F3" w:rsidRDefault="001109F3" w:rsidP="001109F3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 w:rsidRPr="001109F3">
              <w:rPr>
                <w:rFonts w:asciiTheme="majorHAnsi" w:hAnsiTheme="majorHAnsi" w:cs="Times New Roman"/>
                <w:sz w:val="20"/>
              </w:rPr>
              <w:t>A4</w:t>
            </w:r>
          </w:p>
        </w:tc>
        <w:tc>
          <w:tcPr>
            <w:tcW w:w="358" w:type="pct"/>
          </w:tcPr>
          <w:p w:rsidR="001109F3" w:rsidRPr="001109F3" w:rsidRDefault="001109F3" w:rsidP="001109F3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 w:rsidRPr="001109F3">
              <w:rPr>
                <w:rFonts w:asciiTheme="majorHAnsi" w:hAnsiTheme="majorHAnsi" w:cs="Times New Roman"/>
                <w:sz w:val="20"/>
              </w:rPr>
              <w:t>A2</w:t>
            </w:r>
          </w:p>
        </w:tc>
        <w:tc>
          <w:tcPr>
            <w:tcW w:w="2039" w:type="pct"/>
          </w:tcPr>
          <w:p w:rsidR="001109F3" w:rsidRPr="006A3322" w:rsidRDefault="001109F3" w:rsidP="001109F3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6A3322">
              <w:rPr>
                <w:rFonts w:asciiTheme="majorHAnsi" w:hAnsiTheme="majorHAnsi" w:cs="Times New Roman"/>
              </w:rPr>
              <w:t>Slik jeg ser det er det ikke noe poeng i å tenke på å komme tilbake til arbeid</w:t>
            </w:r>
          </w:p>
        </w:tc>
        <w:tc>
          <w:tcPr>
            <w:tcW w:w="430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1</w:t>
            </w:r>
          </w:p>
        </w:tc>
        <w:tc>
          <w:tcPr>
            <w:tcW w:w="430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2</w:t>
            </w:r>
          </w:p>
        </w:tc>
        <w:tc>
          <w:tcPr>
            <w:tcW w:w="497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3</w:t>
            </w:r>
          </w:p>
        </w:tc>
        <w:tc>
          <w:tcPr>
            <w:tcW w:w="430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4</w:t>
            </w:r>
          </w:p>
        </w:tc>
        <w:tc>
          <w:tcPr>
            <w:tcW w:w="458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5</w:t>
            </w:r>
          </w:p>
        </w:tc>
      </w:tr>
      <w:tr w:rsidR="001109F3" w:rsidRPr="006A3322" w:rsidTr="00F26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7"/>
        </w:trPr>
        <w:tc>
          <w:tcPr>
            <w:tcW w:w="358" w:type="pct"/>
          </w:tcPr>
          <w:p w:rsidR="001109F3" w:rsidRPr="001109F3" w:rsidRDefault="001109F3" w:rsidP="001109F3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 w:rsidRPr="001109F3">
              <w:rPr>
                <w:rFonts w:asciiTheme="majorHAnsi" w:hAnsiTheme="majorHAnsi" w:cs="Times New Roman"/>
                <w:sz w:val="20"/>
              </w:rPr>
              <w:t>A5</w:t>
            </w:r>
          </w:p>
        </w:tc>
        <w:tc>
          <w:tcPr>
            <w:tcW w:w="358" w:type="pct"/>
          </w:tcPr>
          <w:p w:rsidR="001109F3" w:rsidRPr="001109F3" w:rsidRDefault="001109F3" w:rsidP="001109F3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2039" w:type="pct"/>
          </w:tcPr>
          <w:p w:rsidR="001109F3" w:rsidRPr="006A3322" w:rsidRDefault="001109F3" w:rsidP="001109F3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6A3322">
              <w:rPr>
                <w:rFonts w:asciiTheme="majorHAnsi" w:hAnsiTheme="majorHAnsi" w:cs="Times New Roman"/>
              </w:rPr>
              <w:t>Jeg har lært ulike måter å mestre helseplagene mine på, slik at jeg kan komme tilbake til arbeid</w:t>
            </w:r>
          </w:p>
        </w:tc>
        <w:tc>
          <w:tcPr>
            <w:tcW w:w="430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1</w:t>
            </w:r>
          </w:p>
        </w:tc>
        <w:tc>
          <w:tcPr>
            <w:tcW w:w="430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2</w:t>
            </w:r>
          </w:p>
        </w:tc>
        <w:tc>
          <w:tcPr>
            <w:tcW w:w="497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3</w:t>
            </w:r>
          </w:p>
        </w:tc>
        <w:tc>
          <w:tcPr>
            <w:tcW w:w="430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4</w:t>
            </w:r>
          </w:p>
        </w:tc>
        <w:tc>
          <w:tcPr>
            <w:tcW w:w="458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5</w:t>
            </w:r>
          </w:p>
        </w:tc>
      </w:tr>
      <w:tr w:rsidR="001109F3" w:rsidRPr="006A3322" w:rsidTr="00F26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tcW w:w="358" w:type="pct"/>
          </w:tcPr>
          <w:p w:rsidR="001109F3" w:rsidRPr="001109F3" w:rsidRDefault="001109F3" w:rsidP="001109F3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 w:rsidRPr="001109F3">
              <w:rPr>
                <w:rFonts w:asciiTheme="majorHAnsi" w:hAnsiTheme="majorHAnsi" w:cs="Times New Roman"/>
                <w:sz w:val="20"/>
              </w:rPr>
              <w:t>A6</w:t>
            </w:r>
          </w:p>
        </w:tc>
        <w:tc>
          <w:tcPr>
            <w:tcW w:w="358" w:type="pct"/>
          </w:tcPr>
          <w:p w:rsidR="001109F3" w:rsidRPr="001109F3" w:rsidRDefault="001109F3" w:rsidP="001109F3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 w:rsidRPr="001109F3">
              <w:rPr>
                <w:rFonts w:asciiTheme="majorHAnsi" w:hAnsiTheme="majorHAnsi" w:cs="Times New Roman"/>
                <w:sz w:val="20"/>
              </w:rPr>
              <w:t>A3</w:t>
            </w:r>
          </w:p>
        </w:tc>
        <w:tc>
          <w:tcPr>
            <w:tcW w:w="2039" w:type="pct"/>
          </w:tcPr>
          <w:p w:rsidR="001109F3" w:rsidRPr="006A3322" w:rsidRDefault="001109F3" w:rsidP="001109F3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6A3322">
              <w:rPr>
                <w:rFonts w:asciiTheme="majorHAnsi" w:hAnsiTheme="majorHAnsi" w:cs="Times New Roman"/>
              </w:rPr>
              <w:t>Jeg gjør noe aktivt for å komme tilbake til arbeid</w:t>
            </w:r>
          </w:p>
        </w:tc>
        <w:tc>
          <w:tcPr>
            <w:tcW w:w="430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1</w:t>
            </w:r>
          </w:p>
        </w:tc>
        <w:tc>
          <w:tcPr>
            <w:tcW w:w="430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2</w:t>
            </w:r>
          </w:p>
        </w:tc>
        <w:tc>
          <w:tcPr>
            <w:tcW w:w="497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3</w:t>
            </w:r>
          </w:p>
        </w:tc>
        <w:tc>
          <w:tcPr>
            <w:tcW w:w="430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4</w:t>
            </w:r>
          </w:p>
        </w:tc>
        <w:tc>
          <w:tcPr>
            <w:tcW w:w="458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5</w:t>
            </w:r>
          </w:p>
        </w:tc>
      </w:tr>
      <w:tr w:rsidR="001109F3" w:rsidRPr="006A3322" w:rsidTr="00F26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7"/>
        </w:trPr>
        <w:tc>
          <w:tcPr>
            <w:tcW w:w="358" w:type="pct"/>
          </w:tcPr>
          <w:p w:rsidR="001109F3" w:rsidRPr="001109F3" w:rsidRDefault="001109F3" w:rsidP="001109F3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 w:rsidRPr="001109F3">
              <w:rPr>
                <w:rFonts w:asciiTheme="majorHAnsi" w:hAnsiTheme="majorHAnsi" w:cs="Times New Roman"/>
                <w:sz w:val="20"/>
              </w:rPr>
              <w:t>A7</w:t>
            </w:r>
          </w:p>
        </w:tc>
        <w:tc>
          <w:tcPr>
            <w:tcW w:w="358" w:type="pct"/>
          </w:tcPr>
          <w:p w:rsidR="001109F3" w:rsidRPr="001109F3" w:rsidRDefault="001109F3" w:rsidP="001109F3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2039" w:type="pct"/>
          </w:tcPr>
          <w:p w:rsidR="001109F3" w:rsidRPr="006A3322" w:rsidRDefault="001109F3" w:rsidP="001109F3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6A3322">
              <w:rPr>
                <w:rFonts w:asciiTheme="majorHAnsi" w:hAnsiTheme="majorHAnsi" w:cs="Times New Roman"/>
              </w:rPr>
              <w:t>Jeg tror jeg kan bli klar for å komme tilbake til arbeid</w:t>
            </w:r>
          </w:p>
        </w:tc>
        <w:tc>
          <w:tcPr>
            <w:tcW w:w="430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1</w:t>
            </w:r>
          </w:p>
        </w:tc>
        <w:tc>
          <w:tcPr>
            <w:tcW w:w="430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2</w:t>
            </w:r>
          </w:p>
        </w:tc>
        <w:tc>
          <w:tcPr>
            <w:tcW w:w="497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3</w:t>
            </w:r>
          </w:p>
        </w:tc>
        <w:tc>
          <w:tcPr>
            <w:tcW w:w="430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4</w:t>
            </w:r>
          </w:p>
        </w:tc>
        <w:tc>
          <w:tcPr>
            <w:tcW w:w="458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5</w:t>
            </w:r>
          </w:p>
        </w:tc>
      </w:tr>
      <w:tr w:rsidR="001109F3" w:rsidRPr="006A3322" w:rsidTr="00F26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tcW w:w="358" w:type="pct"/>
          </w:tcPr>
          <w:p w:rsidR="001109F3" w:rsidRPr="001109F3" w:rsidRDefault="001109F3" w:rsidP="001109F3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 w:rsidRPr="001109F3">
              <w:rPr>
                <w:rFonts w:asciiTheme="majorHAnsi" w:hAnsiTheme="majorHAnsi" w:cs="Times New Roman"/>
                <w:sz w:val="20"/>
              </w:rPr>
              <w:t>A8</w:t>
            </w:r>
          </w:p>
        </w:tc>
        <w:tc>
          <w:tcPr>
            <w:tcW w:w="358" w:type="pct"/>
          </w:tcPr>
          <w:p w:rsidR="001109F3" w:rsidRPr="001109F3" w:rsidRDefault="001109F3" w:rsidP="001109F3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2039" w:type="pct"/>
          </w:tcPr>
          <w:p w:rsidR="001109F3" w:rsidRPr="006A3322" w:rsidRDefault="001109F3" w:rsidP="001109F3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6A3322">
              <w:rPr>
                <w:rFonts w:asciiTheme="majorHAnsi" w:hAnsiTheme="majorHAnsi" w:cs="Times New Roman"/>
              </w:rPr>
              <w:t>Jeg planlegger å komme tilbake til arbeid, selv om helseplagene mine ikke er helt borte</w:t>
            </w:r>
          </w:p>
        </w:tc>
        <w:tc>
          <w:tcPr>
            <w:tcW w:w="430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1</w:t>
            </w:r>
          </w:p>
        </w:tc>
        <w:tc>
          <w:tcPr>
            <w:tcW w:w="430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2</w:t>
            </w:r>
          </w:p>
        </w:tc>
        <w:tc>
          <w:tcPr>
            <w:tcW w:w="497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3</w:t>
            </w:r>
          </w:p>
        </w:tc>
        <w:tc>
          <w:tcPr>
            <w:tcW w:w="430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4</w:t>
            </w:r>
          </w:p>
        </w:tc>
        <w:tc>
          <w:tcPr>
            <w:tcW w:w="458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5</w:t>
            </w:r>
          </w:p>
        </w:tc>
      </w:tr>
      <w:tr w:rsidR="001109F3" w:rsidRPr="006A3322" w:rsidTr="00F26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7"/>
        </w:trPr>
        <w:tc>
          <w:tcPr>
            <w:tcW w:w="358" w:type="pct"/>
          </w:tcPr>
          <w:p w:rsidR="001109F3" w:rsidRPr="001109F3" w:rsidRDefault="001109F3" w:rsidP="001109F3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 w:rsidRPr="001109F3">
              <w:rPr>
                <w:rFonts w:asciiTheme="majorHAnsi" w:hAnsiTheme="majorHAnsi" w:cs="Times New Roman"/>
                <w:sz w:val="20"/>
              </w:rPr>
              <w:t>A9</w:t>
            </w:r>
          </w:p>
        </w:tc>
        <w:tc>
          <w:tcPr>
            <w:tcW w:w="358" w:type="pct"/>
          </w:tcPr>
          <w:p w:rsidR="001109F3" w:rsidRPr="001109F3" w:rsidRDefault="001109F3" w:rsidP="001109F3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 w:rsidRPr="001109F3">
              <w:rPr>
                <w:rFonts w:asciiTheme="majorHAnsi" w:hAnsiTheme="majorHAnsi" w:cs="Times New Roman"/>
                <w:sz w:val="20"/>
              </w:rPr>
              <w:t>A4</w:t>
            </w:r>
          </w:p>
        </w:tc>
        <w:tc>
          <w:tcPr>
            <w:tcW w:w="2039" w:type="pct"/>
          </w:tcPr>
          <w:p w:rsidR="001109F3" w:rsidRPr="006A3322" w:rsidRDefault="001109F3" w:rsidP="001109F3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6A3322">
              <w:rPr>
                <w:rFonts w:asciiTheme="majorHAnsi" w:hAnsiTheme="majorHAnsi" w:cs="Times New Roman"/>
              </w:rPr>
              <w:t>Fysisk begynner jeg å føle meg klar for å komme tilbake til arbeid</w:t>
            </w:r>
          </w:p>
        </w:tc>
        <w:tc>
          <w:tcPr>
            <w:tcW w:w="430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1</w:t>
            </w:r>
          </w:p>
        </w:tc>
        <w:tc>
          <w:tcPr>
            <w:tcW w:w="430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2</w:t>
            </w:r>
          </w:p>
        </w:tc>
        <w:tc>
          <w:tcPr>
            <w:tcW w:w="497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3</w:t>
            </w:r>
          </w:p>
        </w:tc>
        <w:tc>
          <w:tcPr>
            <w:tcW w:w="430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4</w:t>
            </w:r>
          </w:p>
        </w:tc>
        <w:tc>
          <w:tcPr>
            <w:tcW w:w="458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5</w:t>
            </w:r>
          </w:p>
        </w:tc>
      </w:tr>
      <w:tr w:rsidR="001109F3" w:rsidRPr="006A3322" w:rsidTr="00F26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tcW w:w="358" w:type="pct"/>
          </w:tcPr>
          <w:p w:rsidR="001109F3" w:rsidRPr="001109F3" w:rsidRDefault="001109F3" w:rsidP="001109F3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 w:rsidRPr="001109F3">
              <w:rPr>
                <w:rFonts w:asciiTheme="majorHAnsi" w:hAnsiTheme="majorHAnsi" w:cs="Times New Roman"/>
                <w:sz w:val="20"/>
              </w:rPr>
              <w:t>A10</w:t>
            </w:r>
          </w:p>
        </w:tc>
        <w:tc>
          <w:tcPr>
            <w:tcW w:w="358" w:type="pct"/>
          </w:tcPr>
          <w:p w:rsidR="001109F3" w:rsidRPr="001109F3" w:rsidRDefault="001109F3" w:rsidP="001109F3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 w:rsidRPr="001109F3">
              <w:rPr>
                <w:rFonts w:asciiTheme="majorHAnsi" w:hAnsiTheme="majorHAnsi" w:cs="Times New Roman"/>
                <w:sz w:val="20"/>
              </w:rPr>
              <w:t>A5</w:t>
            </w:r>
          </w:p>
        </w:tc>
        <w:tc>
          <w:tcPr>
            <w:tcW w:w="2039" w:type="pct"/>
          </w:tcPr>
          <w:p w:rsidR="001109F3" w:rsidRPr="006A3322" w:rsidRDefault="001109F3" w:rsidP="001109F3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6A3322">
              <w:rPr>
                <w:rFonts w:asciiTheme="majorHAnsi" w:hAnsiTheme="majorHAnsi" w:cs="Times New Roman"/>
              </w:rPr>
              <w:t>Jeg har økt mine aktiviteter hjemme for å bli sterk nok til å komme tilbake til arbeid</w:t>
            </w:r>
          </w:p>
        </w:tc>
        <w:tc>
          <w:tcPr>
            <w:tcW w:w="430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1</w:t>
            </w:r>
          </w:p>
        </w:tc>
        <w:tc>
          <w:tcPr>
            <w:tcW w:w="430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2</w:t>
            </w:r>
          </w:p>
        </w:tc>
        <w:tc>
          <w:tcPr>
            <w:tcW w:w="497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3</w:t>
            </w:r>
          </w:p>
        </w:tc>
        <w:tc>
          <w:tcPr>
            <w:tcW w:w="430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4</w:t>
            </w:r>
          </w:p>
        </w:tc>
        <w:tc>
          <w:tcPr>
            <w:tcW w:w="458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5</w:t>
            </w:r>
          </w:p>
        </w:tc>
      </w:tr>
      <w:tr w:rsidR="001109F3" w:rsidRPr="006A3322" w:rsidTr="00F26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7"/>
        </w:trPr>
        <w:tc>
          <w:tcPr>
            <w:tcW w:w="358" w:type="pct"/>
          </w:tcPr>
          <w:p w:rsidR="001109F3" w:rsidRPr="001109F3" w:rsidRDefault="001109F3" w:rsidP="001109F3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 w:rsidRPr="001109F3">
              <w:rPr>
                <w:rFonts w:asciiTheme="majorHAnsi" w:hAnsiTheme="majorHAnsi" w:cs="Times New Roman"/>
                <w:sz w:val="20"/>
              </w:rPr>
              <w:t>A11</w:t>
            </w:r>
          </w:p>
        </w:tc>
        <w:tc>
          <w:tcPr>
            <w:tcW w:w="358" w:type="pct"/>
          </w:tcPr>
          <w:p w:rsidR="001109F3" w:rsidRPr="001109F3" w:rsidRDefault="001109F3" w:rsidP="001109F3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 w:rsidRPr="001109F3">
              <w:rPr>
                <w:rFonts w:asciiTheme="majorHAnsi" w:hAnsiTheme="majorHAnsi" w:cs="Times New Roman"/>
                <w:sz w:val="20"/>
              </w:rPr>
              <w:t>A6</w:t>
            </w:r>
          </w:p>
        </w:tc>
        <w:tc>
          <w:tcPr>
            <w:tcW w:w="2039" w:type="pct"/>
          </w:tcPr>
          <w:p w:rsidR="001109F3" w:rsidRPr="006A3322" w:rsidRDefault="001109F3" w:rsidP="001109F3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6A3322">
              <w:rPr>
                <w:rFonts w:asciiTheme="majorHAnsi" w:hAnsiTheme="majorHAnsi" w:cs="Times New Roman"/>
              </w:rPr>
              <w:t>Jeg får hjelp fra andre til å komme tilbake til arbeid</w:t>
            </w:r>
          </w:p>
        </w:tc>
        <w:tc>
          <w:tcPr>
            <w:tcW w:w="430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1</w:t>
            </w:r>
          </w:p>
        </w:tc>
        <w:tc>
          <w:tcPr>
            <w:tcW w:w="430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2</w:t>
            </w:r>
          </w:p>
        </w:tc>
        <w:tc>
          <w:tcPr>
            <w:tcW w:w="497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3</w:t>
            </w:r>
          </w:p>
        </w:tc>
        <w:tc>
          <w:tcPr>
            <w:tcW w:w="430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4</w:t>
            </w:r>
          </w:p>
        </w:tc>
        <w:tc>
          <w:tcPr>
            <w:tcW w:w="458" w:type="pct"/>
          </w:tcPr>
          <w:p w:rsidR="001109F3" w:rsidRPr="006A3322" w:rsidRDefault="001109F3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5</w:t>
            </w:r>
          </w:p>
        </w:tc>
      </w:tr>
      <w:tr w:rsidR="00F26FB8" w:rsidRPr="006A3322" w:rsidTr="00F26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tcW w:w="358" w:type="pct"/>
            <w:shd w:val="clear" w:color="auto" w:fill="D9D9D9" w:themeFill="background1" w:themeFillShade="D9"/>
          </w:tcPr>
          <w:p w:rsidR="00F26FB8" w:rsidRPr="001109F3" w:rsidRDefault="00F26FB8" w:rsidP="001109F3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 w:rsidRPr="001109F3">
              <w:rPr>
                <w:rFonts w:asciiTheme="majorHAnsi" w:hAnsiTheme="majorHAnsi" w:cs="Times New Roman"/>
                <w:sz w:val="20"/>
              </w:rPr>
              <w:t>A12</w:t>
            </w:r>
          </w:p>
        </w:tc>
        <w:tc>
          <w:tcPr>
            <w:tcW w:w="358" w:type="pct"/>
            <w:shd w:val="clear" w:color="auto" w:fill="D9D9D9" w:themeFill="background1" w:themeFillShade="D9"/>
          </w:tcPr>
          <w:p w:rsidR="00F26FB8" w:rsidRPr="001109F3" w:rsidRDefault="00F26FB8" w:rsidP="001109F3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 w:rsidRPr="001109F3">
              <w:rPr>
                <w:rFonts w:asciiTheme="majorHAnsi" w:hAnsiTheme="majorHAnsi" w:cs="Times New Roman"/>
                <w:sz w:val="20"/>
              </w:rPr>
              <w:t>A7</w:t>
            </w:r>
          </w:p>
        </w:tc>
        <w:tc>
          <w:tcPr>
            <w:tcW w:w="2039" w:type="pct"/>
            <w:shd w:val="clear" w:color="auto" w:fill="D9D9D9" w:themeFill="background1" w:themeFillShade="D9"/>
          </w:tcPr>
          <w:p w:rsidR="00F26FB8" w:rsidRPr="006A3322" w:rsidRDefault="00F26FB8" w:rsidP="001109F3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6A3322">
              <w:rPr>
                <w:rFonts w:asciiTheme="majorHAnsi" w:hAnsiTheme="majorHAnsi" w:cs="Times New Roman"/>
              </w:rPr>
              <w:t>Jeg er ikke klar for å komme tilbake til arbeid</w:t>
            </w:r>
          </w:p>
        </w:tc>
        <w:tc>
          <w:tcPr>
            <w:tcW w:w="430" w:type="pct"/>
          </w:tcPr>
          <w:p w:rsidR="00F26FB8" w:rsidRPr="006A3322" w:rsidRDefault="00F26FB8" w:rsidP="001109F3">
            <w:pPr>
              <w:spacing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1</w:t>
            </w:r>
          </w:p>
        </w:tc>
        <w:tc>
          <w:tcPr>
            <w:tcW w:w="430" w:type="pct"/>
          </w:tcPr>
          <w:p w:rsidR="00F26FB8" w:rsidRPr="006A3322" w:rsidRDefault="00F26FB8" w:rsidP="001109F3">
            <w:pPr>
              <w:spacing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2</w:t>
            </w:r>
          </w:p>
        </w:tc>
        <w:tc>
          <w:tcPr>
            <w:tcW w:w="497" w:type="pct"/>
          </w:tcPr>
          <w:p w:rsidR="00F26FB8" w:rsidRPr="006A3322" w:rsidRDefault="00F26FB8" w:rsidP="001109F3">
            <w:pPr>
              <w:spacing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3</w:t>
            </w:r>
          </w:p>
        </w:tc>
        <w:tc>
          <w:tcPr>
            <w:tcW w:w="430" w:type="pct"/>
          </w:tcPr>
          <w:p w:rsidR="00F26FB8" w:rsidRPr="006A3322" w:rsidRDefault="00F26FB8" w:rsidP="001109F3">
            <w:pPr>
              <w:spacing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4</w:t>
            </w:r>
          </w:p>
        </w:tc>
        <w:tc>
          <w:tcPr>
            <w:tcW w:w="458" w:type="pct"/>
          </w:tcPr>
          <w:p w:rsidR="00F26FB8" w:rsidRPr="006A3322" w:rsidRDefault="00F26FB8" w:rsidP="001109F3">
            <w:pPr>
              <w:spacing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5</w:t>
            </w:r>
          </w:p>
        </w:tc>
      </w:tr>
      <w:tr w:rsidR="00F26FB8" w:rsidRPr="006A3322" w:rsidTr="00F26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7"/>
        </w:trPr>
        <w:tc>
          <w:tcPr>
            <w:tcW w:w="358" w:type="pct"/>
          </w:tcPr>
          <w:p w:rsidR="00F26FB8" w:rsidRPr="001109F3" w:rsidRDefault="00F26FB8" w:rsidP="001109F3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 w:rsidRPr="001109F3">
              <w:rPr>
                <w:rFonts w:asciiTheme="majorHAnsi" w:hAnsiTheme="majorHAnsi" w:cs="Times New Roman"/>
                <w:sz w:val="20"/>
              </w:rPr>
              <w:t>A13</w:t>
            </w:r>
          </w:p>
        </w:tc>
        <w:tc>
          <w:tcPr>
            <w:tcW w:w="358" w:type="pct"/>
          </w:tcPr>
          <w:p w:rsidR="00F26FB8" w:rsidRPr="001109F3" w:rsidRDefault="00F26FB8" w:rsidP="001109F3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 w:rsidRPr="001109F3">
              <w:rPr>
                <w:rFonts w:asciiTheme="majorHAnsi" w:hAnsiTheme="majorHAnsi" w:cs="Times New Roman"/>
                <w:sz w:val="20"/>
              </w:rPr>
              <w:t>A8</w:t>
            </w:r>
          </w:p>
        </w:tc>
        <w:tc>
          <w:tcPr>
            <w:tcW w:w="2039" w:type="pct"/>
          </w:tcPr>
          <w:p w:rsidR="00F26FB8" w:rsidRPr="006A3322" w:rsidRDefault="00F26FB8" w:rsidP="001109F3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6A3322">
              <w:rPr>
                <w:rFonts w:asciiTheme="majorHAnsi" w:hAnsiTheme="majorHAnsi" w:cs="Times New Roman"/>
              </w:rPr>
              <w:t>Jeg har funnet måter å gjøre arbeidet mitt overkommelig på, slik at jeg kan komme tilbake til arbeid</w:t>
            </w:r>
          </w:p>
        </w:tc>
        <w:tc>
          <w:tcPr>
            <w:tcW w:w="430" w:type="pct"/>
          </w:tcPr>
          <w:p w:rsidR="00F26FB8" w:rsidRPr="006A3322" w:rsidRDefault="00F26FB8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1</w:t>
            </w:r>
          </w:p>
        </w:tc>
        <w:tc>
          <w:tcPr>
            <w:tcW w:w="430" w:type="pct"/>
          </w:tcPr>
          <w:p w:rsidR="00F26FB8" w:rsidRPr="006A3322" w:rsidRDefault="00F26FB8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2</w:t>
            </w:r>
          </w:p>
        </w:tc>
        <w:tc>
          <w:tcPr>
            <w:tcW w:w="497" w:type="pct"/>
          </w:tcPr>
          <w:p w:rsidR="00F26FB8" w:rsidRPr="006A3322" w:rsidRDefault="00F26FB8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3</w:t>
            </w:r>
          </w:p>
        </w:tc>
        <w:tc>
          <w:tcPr>
            <w:tcW w:w="430" w:type="pct"/>
          </w:tcPr>
          <w:p w:rsidR="00F26FB8" w:rsidRPr="006A3322" w:rsidRDefault="00F26FB8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4</w:t>
            </w:r>
          </w:p>
        </w:tc>
        <w:tc>
          <w:tcPr>
            <w:tcW w:w="458" w:type="pct"/>
          </w:tcPr>
          <w:p w:rsidR="00F26FB8" w:rsidRPr="006A3322" w:rsidRDefault="00F26FB8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5</w:t>
            </w:r>
          </w:p>
        </w:tc>
      </w:tr>
      <w:tr w:rsidR="00F26FB8" w:rsidRPr="006A3322" w:rsidTr="00F26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tcW w:w="358" w:type="pct"/>
          </w:tcPr>
          <w:p w:rsidR="00F26FB8" w:rsidRPr="001109F3" w:rsidRDefault="00F26FB8" w:rsidP="001109F3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 w:rsidRPr="001109F3">
              <w:rPr>
                <w:rFonts w:asciiTheme="majorHAnsi" w:hAnsiTheme="majorHAnsi" w:cs="Times New Roman"/>
                <w:sz w:val="20"/>
              </w:rPr>
              <w:lastRenderedPageBreak/>
              <w:t>A14</w:t>
            </w:r>
          </w:p>
        </w:tc>
        <w:tc>
          <w:tcPr>
            <w:tcW w:w="358" w:type="pct"/>
          </w:tcPr>
          <w:p w:rsidR="00F26FB8" w:rsidRPr="001109F3" w:rsidRDefault="00F26FB8" w:rsidP="001109F3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2039" w:type="pct"/>
          </w:tcPr>
          <w:p w:rsidR="00F26FB8" w:rsidRPr="006A3322" w:rsidRDefault="00F26FB8" w:rsidP="001109F3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6A3322">
              <w:rPr>
                <w:rFonts w:asciiTheme="majorHAnsi" w:hAnsiTheme="majorHAnsi" w:cs="Times New Roman"/>
              </w:rPr>
              <w:t>Mentalt begynner jeg å føle meg klar for å komme tilbake til arbeid</w:t>
            </w:r>
          </w:p>
        </w:tc>
        <w:tc>
          <w:tcPr>
            <w:tcW w:w="430" w:type="pct"/>
          </w:tcPr>
          <w:p w:rsidR="00F26FB8" w:rsidRPr="006A3322" w:rsidRDefault="00F26FB8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1</w:t>
            </w:r>
          </w:p>
        </w:tc>
        <w:tc>
          <w:tcPr>
            <w:tcW w:w="430" w:type="pct"/>
          </w:tcPr>
          <w:p w:rsidR="00F26FB8" w:rsidRPr="006A3322" w:rsidRDefault="00F26FB8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2</w:t>
            </w:r>
          </w:p>
        </w:tc>
        <w:tc>
          <w:tcPr>
            <w:tcW w:w="497" w:type="pct"/>
          </w:tcPr>
          <w:p w:rsidR="00F26FB8" w:rsidRPr="006A3322" w:rsidRDefault="00F26FB8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3</w:t>
            </w:r>
          </w:p>
        </w:tc>
        <w:tc>
          <w:tcPr>
            <w:tcW w:w="430" w:type="pct"/>
          </w:tcPr>
          <w:p w:rsidR="00F26FB8" w:rsidRPr="006A3322" w:rsidRDefault="00F26FB8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4</w:t>
            </w:r>
          </w:p>
        </w:tc>
        <w:tc>
          <w:tcPr>
            <w:tcW w:w="458" w:type="pct"/>
          </w:tcPr>
          <w:p w:rsidR="00F26FB8" w:rsidRPr="006A3322" w:rsidRDefault="00F26FB8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5</w:t>
            </w:r>
          </w:p>
        </w:tc>
      </w:tr>
      <w:tr w:rsidR="00F26FB8" w:rsidRPr="006A3322" w:rsidTr="00F26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7"/>
        </w:trPr>
        <w:tc>
          <w:tcPr>
            <w:tcW w:w="358" w:type="pct"/>
          </w:tcPr>
          <w:p w:rsidR="00F26FB8" w:rsidRPr="001109F3" w:rsidRDefault="00F26FB8" w:rsidP="001109F3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 w:rsidRPr="001109F3">
              <w:rPr>
                <w:rFonts w:asciiTheme="majorHAnsi" w:hAnsiTheme="majorHAnsi" w:cs="Times New Roman"/>
                <w:sz w:val="20"/>
              </w:rPr>
              <w:t>A15</w:t>
            </w:r>
          </w:p>
        </w:tc>
        <w:tc>
          <w:tcPr>
            <w:tcW w:w="358" w:type="pct"/>
          </w:tcPr>
          <w:p w:rsidR="00F26FB8" w:rsidRPr="001109F3" w:rsidRDefault="00F26FB8" w:rsidP="001109F3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 w:rsidRPr="001109F3">
              <w:rPr>
                <w:rFonts w:asciiTheme="majorHAnsi" w:hAnsiTheme="majorHAnsi" w:cs="Times New Roman"/>
                <w:sz w:val="20"/>
              </w:rPr>
              <w:t>A9</w:t>
            </w:r>
          </w:p>
        </w:tc>
        <w:tc>
          <w:tcPr>
            <w:tcW w:w="2039" w:type="pct"/>
          </w:tcPr>
          <w:p w:rsidR="00F26FB8" w:rsidRPr="006A3322" w:rsidRDefault="00F26FB8" w:rsidP="001109F3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6A3322">
              <w:rPr>
                <w:rFonts w:asciiTheme="majorHAnsi" w:hAnsiTheme="majorHAnsi" w:cs="Times New Roman"/>
              </w:rPr>
              <w:t>Jeg har lurt på om jeg kan gjøre noe selv for å komme tilbake til arbeid</w:t>
            </w:r>
          </w:p>
          <w:p w:rsidR="00F26FB8" w:rsidRPr="006A3322" w:rsidRDefault="00F26FB8" w:rsidP="001109F3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430" w:type="pct"/>
          </w:tcPr>
          <w:p w:rsidR="00F26FB8" w:rsidRPr="006A3322" w:rsidRDefault="00F26FB8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1</w:t>
            </w:r>
          </w:p>
        </w:tc>
        <w:tc>
          <w:tcPr>
            <w:tcW w:w="430" w:type="pct"/>
          </w:tcPr>
          <w:p w:rsidR="00F26FB8" w:rsidRPr="006A3322" w:rsidRDefault="00F26FB8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2</w:t>
            </w:r>
          </w:p>
        </w:tc>
        <w:tc>
          <w:tcPr>
            <w:tcW w:w="497" w:type="pct"/>
          </w:tcPr>
          <w:p w:rsidR="00F26FB8" w:rsidRPr="006A3322" w:rsidRDefault="00F26FB8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3</w:t>
            </w:r>
          </w:p>
        </w:tc>
        <w:tc>
          <w:tcPr>
            <w:tcW w:w="430" w:type="pct"/>
          </w:tcPr>
          <w:p w:rsidR="00F26FB8" w:rsidRPr="006A3322" w:rsidRDefault="00F26FB8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4</w:t>
            </w:r>
          </w:p>
        </w:tc>
        <w:tc>
          <w:tcPr>
            <w:tcW w:w="458" w:type="pct"/>
          </w:tcPr>
          <w:p w:rsidR="00F26FB8" w:rsidRPr="006A3322" w:rsidRDefault="00F26FB8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5</w:t>
            </w:r>
          </w:p>
        </w:tc>
      </w:tr>
      <w:tr w:rsidR="00F26FB8" w:rsidRPr="006A3322" w:rsidTr="00F26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tcW w:w="358" w:type="pct"/>
          </w:tcPr>
          <w:p w:rsidR="00F26FB8" w:rsidRPr="001109F3" w:rsidRDefault="00F26FB8" w:rsidP="001109F3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 w:rsidRPr="001109F3">
              <w:rPr>
                <w:rFonts w:asciiTheme="majorHAnsi" w:hAnsiTheme="majorHAnsi" w:cs="Times New Roman"/>
                <w:sz w:val="20"/>
              </w:rPr>
              <w:t>A16</w:t>
            </w:r>
          </w:p>
        </w:tc>
        <w:tc>
          <w:tcPr>
            <w:tcW w:w="358" w:type="pct"/>
          </w:tcPr>
          <w:p w:rsidR="00F26FB8" w:rsidRPr="001109F3" w:rsidRDefault="00F26FB8" w:rsidP="001109F3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2039" w:type="pct"/>
          </w:tcPr>
          <w:p w:rsidR="00F26FB8" w:rsidRPr="006A3322" w:rsidRDefault="00F26FB8" w:rsidP="001109F3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6A3322">
              <w:rPr>
                <w:rFonts w:asciiTheme="majorHAnsi" w:hAnsiTheme="majorHAnsi" w:cs="Times New Roman"/>
              </w:rPr>
              <w:t>Jeg bekymrer meg for å måtte slutte å arbeide på grunn av helseplagene mine</w:t>
            </w:r>
          </w:p>
        </w:tc>
        <w:tc>
          <w:tcPr>
            <w:tcW w:w="430" w:type="pct"/>
          </w:tcPr>
          <w:p w:rsidR="00F26FB8" w:rsidRPr="006A3322" w:rsidRDefault="00F26FB8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1</w:t>
            </w:r>
          </w:p>
        </w:tc>
        <w:tc>
          <w:tcPr>
            <w:tcW w:w="430" w:type="pct"/>
          </w:tcPr>
          <w:p w:rsidR="00F26FB8" w:rsidRPr="006A3322" w:rsidRDefault="00F26FB8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2</w:t>
            </w:r>
          </w:p>
        </w:tc>
        <w:tc>
          <w:tcPr>
            <w:tcW w:w="497" w:type="pct"/>
          </w:tcPr>
          <w:p w:rsidR="00F26FB8" w:rsidRPr="006A3322" w:rsidRDefault="00F26FB8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3</w:t>
            </w:r>
          </w:p>
        </w:tc>
        <w:tc>
          <w:tcPr>
            <w:tcW w:w="430" w:type="pct"/>
          </w:tcPr>
          <w:p w:rsidR="00F26FB8" w:rsidRPr="006A3322" w:rsidRDefault="00F26FB8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4</w:t>
            </w:r>
          </w:p>
        </w:tc>
        <w:tc>
          <w:tcPr>
            <w:tcW w:w="458" w:type="pct"/>
          </w:tcPr>
          <w:p w:rsidR="00F26FB8" w:rsidRPr="006A3322" w:rsidRDefault="00F26FB8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5</w:t>
            </w:r>
          </w:p>
        </w:tc>
      </w:tr>
      <w:tr w:rsidR="00F26FB8" w:rsidRPr="006A3322" w:rsidTr="00F26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7"/>
        </w:trPr>
        <w:tc>
          <w:tcPr>
            <w:tcW w:w="358" w:type="pct"/>
          </w:tcPr>
          <w:p w:rsidR="00F26FB8" w:rsidRPr="001109F3" w:rsidRDefault="00F26FB8" w:rsidP="001109F3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 w:rsidRPr="001109F3">
              <w:rPr>
                <w:rFonts w:asciiTheme="majorHAnsi" w:hAnsiTheme="majorHAnsi" w:cs="Times New Roman"/>
                <w:sz w:val="20"/>
              </w:rPr>
              <w:t>A17</w:t>
            </w:r>
          </w:p>
        </w:tc>
        <w:tc>
          <w:tcPr>
            <w:tcW w:w="358" w:type="pct"/>
          </w:tcPr>
          <w:p w:rsidR="00F26FB8" w:rsidRPr="001109F3" w:rsidRDefault="00F26FB8" w:rsidP="001109F3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2039" w:type="pct"/>
          </w:tcPr>
          <w:p w:rsidR="00F26FB8" w:rsidRPr="006A3322" w:rsidRDefault="00F26FB8" w:rsidP="001109F3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6A3322">
              <w:rPr>
                <w:rFonts w:asciiTheme="majorHAnsi" w:hAnsiTheme="majorHAnsi" w:cs="Times New Roman"/>
              </w:rPr>
              <w:t>Jeg har begynt å tenke på å komme tilbake til arbeid</w:t>
            </w:r>
          </w:p>
        </w:tc>
        <w:tc>
          <w:tcPr>
            <w:tcW w:w="430" w:type="pct"/>
          </w:tcPr>
          <w:p w:rsidR="00F26FB8" w:rsidRPr="006A3322" w:rsidRDefault="00F26FB8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1</w:t>
            </w:r>
          </w:p>
        </w:tc>
        <w:tc>
          <w:tcPr>
            <w:tcW w:w="430" w:type="pct"/>
          </w:tcPr>
          <w:p w:rsidR="00F26FB8" w:rsidRPr="006A3322" w:rsidRDefault="00F26FB8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2</w:t>
            </w:r>
          </w:p>
        </w:tc>
        <w:tc>
          <w:tcPr>
            <w:tcW w:w="497" w:type="pct"/>
          </w:tcPr>
          <w:p w:rsidR="00F26FB8" w:rsidRPr="006A3322" w:rsidRDefault="00F26FB8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3</w:t>
            </w:r>
          </w:p>
        </w:tc>
        <w:tc>
          <w:tcPr>
            <w:tcW w:w="430" w:type="pct"/>
          </w:tcPr>
          <w:p w:rsidR="00F26FB8" w:rsidRPr="006A3322" w:rsidRDefault="00F26FB8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4</w:t>
            </w:r>
          </w:p>
        </w:tc>
        <w:tc>
          <w:tcPr>
            <w:tcW w:w="458" w:type="pct"/>
          </w:tcPr>
          <w:p w:rsidR="00F26FB8" w:rsidRPr="006A3322" w:rsidRDefault="00F26FB8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5</w:t>
            </w:r>
          </w:p>
        </w:tc>
      </w:tr>
      <w:tr w:rsidR="00F26FB8" w:rsidRPr="006A3322" w:rsidTr="00F26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tcW w:w="358" w:type="pct"/>
          </w:tcPr>
          <w:p w:rsidR="00F26FB8" w:rsidRPr="001109F3" w:rsidRDefault="00F26FB8" w:rsidP="001109F3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 w:rsidRPr="001109F3">
              <w:rPr>
                <w:rFonts w:asciiTheme="majorHAnsi" w:hAnsiTheme="majorHAnsi" w:cs="Times New Roman"/>
                <w:sz w:val="20"/>
              </w:rPr>
              <w:t>A18</w:t>
            </w:r>
          </w:p>
        </w:tc>
        <w:tc>
          <w:tcPr>
            <w:tcW w:w="358" w:type="pct"/>
          </w:tcPr>
          <w:p w:rsidR="00F26FB8" w:rsidRPr="001109F3" w:rsidRDefault="00F26FB8" w:rsidP="001109F3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 w:rsidRPr="001109F3">
              <w:rPr>
                <w:rFonts w:asciiTheme="majorHAnsi" w:hAnsiTheme="majorHAnsi" w:cs="Times New Roman"/>
                <w:sz w:val="20"/>
              </w:rPr>
              <w:t>A10</w:t>
            </w:r>
          </w:p>
        </w:tc>
        <w:tc>
          <w:tcPr>
            <w:tcW w:w="2039" w:type="pct"/>
          </w:tcPr>
          <w:p w:rsidR="00F26FB8" w:rsidRPr="006A3322" w:rsidRDefault="00F26FB8" w:rsidP="001109F3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6A3322">
              <w:rPr>
                <w:rFonts w:asciiTheme="majorHAnsi" w:hAnsiTheme="majorHAnsi" w:cs="Times New Roman"/>
              </w:rPr>
              <w:t>Jeg har en dato for min første dag tilbake i arbeid</w:t>
            </w:r>
          </w:p>
        </w:tc>
        <w:tc>
          <w:tcPr>
            <w:tcW w:w="430" w:type="pct"/>
          </w:tcPr>
          <w:p w:rsidR="00F26FB8" w:rsidRPr="006A3322" w:rsidRDefault="00F26FB8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1</w:t>
            </w:r>
          </w:p>
        </w:tc>
        <w:tc>
          <w:tcPr>
            <w:tcW w:w="430" w:type="pct"/>
          </w:tcPr>
          <w:p w:rsidR="00F26FB8" w:rsidRPr="006A3322" w:rsidRDefault="00F26FB8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2</w:t>
            </w:r>
          </w:p>
        </w:tc>
        <w:tc>
          <w:tcPr>
            <w:tcW w:w="497" w:type="pct"/>
          </w:tcPr>
          <w:p w:rsidR="00F26FB8" w:rsidRPr="006A3322" w:rsidRDefault="00F26FB8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3</w:t>
            </w:r>
          </w:p>
        </w:tc>
        <w:tc>
          <w:tcPr>
            <w:tcW w:w="430" w:type="pct"/>
          </w:tcPr>
          <w:p w:rsidR="00F26FB8" w:rsidRPr="006A3322" w:rsidRDefault="00F26FB8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4</w:t>
            </w:r>
          </w:p>
        </w:tc>
        <w:tc>
          <w:tcPr>
            <w:tcW w:w="458" w:type="pct"/>
          </w:tcPr>
          <w:p w:rsidR="00F26FB8" w:rsidRPr="006A3322" w:rsidRDefault="00F26FB8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5</w:t>
            </w:r>
          </w:p>
        </w:tc>
      </w:tr>
      <w:tr w:rsidR="00F26FB8" w:rsidRPr="006A3322" w:rsidTr="00F26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7"/>
        </w:trPr>
        <w:tc>
          <w:tcPr>
            <w:tcW w:w="358" w:type="pct"/>
          </w:tcPr>
          <w:p w:rsidR="00F26FB8" w:rsidRPr="001109F3" w:rsidRDefault="00F26FB8" w:rsidP="001109F3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 w:rsidRPr="001109F3">
              <w:rPr>
                <w:rFonts w:asciiTheme="majorHAnsi" w:hAnsiTheme="majorHAnsi" w:cs="Times New Roman"/>
                <w:sz w:val="20"/>
              </w:rPr>
              <w:t>A19</w:t>
            </w:r>
          </w:p>
        </w:tc>
        <w:tc>
          <w:tcPr>
            <w:tcW w:w="358" w:type="pct"/>
          </w:tcPr>
          <w:p w:rsidR="00F26FB8" w:rsidRPr="001109F3" w:rsidRDefault="00F26FB8" w:rsidP="001109F3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2039" w:type="pct"/>
          </w:tcPr>
          <w:p w:rsidR="00F26FB8" w:rsidRPr="006A3322" w:rsidRDefault="00F26FB8" w:rsidP="001109F3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6A3322">
              <w:rPr>
                <w:rFonts w:asciiTheme="majorHAnsi" w:hAnsiTheme="majorHAnsi" w:cs="Times New Roman"/>
              </w:rPr>
              <w:t>Jeg lurer på om jeg vil bli i stand til å komme tilbake til arbeid</w:t>
            </w:r>
          </w:p>
        </w:tc>
        <w:tc>
          <w:tcPr>
            <w:tcW w:w="430" w:type="pct"/>
          </w:tcPr>
          <w:p w:rsidR="00F26FB8" w:rsidRPr="006A3322" w:rsidRDefault="00F26FB8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1</w:t>
            </w:r>
          </w:p>
        </w:tc>
        <w:tc>
          <w:tcPr>
            <w:tcW w:w="430" w:type="pct"/>
          </w:tcPr>
          <w:p w:rsidR="00F26FB8" w:rsidRPr="006A3322" w:rsidRDefault="00F26FB8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2</w:t>
            </w:r>
          </w:p>
        </w:tc>
        <w:tc>
          <w:tcPr>
            <w:tcW w:w="497" w:type="pct"/>
          </w:tcPr>
          <w:p w:rsidR="00F26FB8" w:rsidRPr="006A3322" w:rsidRDefault="00F26FB8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3</w:t>
            </w:r>
          </w:p>
        </w:tc>
        <w:tc>
          <w:tcPr>
            <w:tcW w:w="430" w:type="pct"/>
          </w:tcPr>
          <w:p w:rsidR="00F26FB8" w:rsidRPr="006A3322" w:rsidRDefault="00F26FB8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4</w:t>
            </w:r>
          </w:p>
        </w:tc>
        <w:tc>
          <w:tcPr>
            <w:tcW w:w="458" w:type="pct"/>
          </w:tcPr>
          <w:p w:rsidR="00F26FB8" w:rsidRPr="006A3322" w:rsidRDefault="00F26FB8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5</w:t>
            </w:r>
          </w:p>
        </w:tc>
      </w:tr>
      <w:tr w:rsidR="00F26FB8" w:rsidRPr="006A3322" w:rsidTr="00F26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tcW w:w="358" w:type="pct"/>
          </w:tcPr>
          <w:p w:rsidR="00F26FB8" w:rsidRPr="001109F3" w:rsidRDefault="00F26FB8" w:rsidP="001109F3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 w:rsidRPr="001109F3">
              <w:rPr>
                <w:rFonts w:asciiTheme="majorHAnsi" w:hAnsiTheme="majorHAnsi" w:cs="Times New Roman"/>
                <w:sz w:val="20"/>
              </w:rPr>
              <w:t>A20</w:t>
            </w:r>
          </w:p>
        </w:tc>
        <w:tc>
          <w:tcPr>
            <w:tcW w:w="358" w:type="pct"/>
          </w:tcPr>
          <w:p w:rsidR="00F26FB8" w:rsidRPr="001109F3" w:rsidRDefault="00F26FB8" w:rsidP="001109F3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 w:rsidRPr="001109F3">
              <w:rPr>
                <w:rFonts w:asciiTheme="majorHAnsi" w:hAnsiTheme="majorHAnsi" w:cs="Times New Roman"/>
                <w:sz w:val="20"/>
              </w:rPr>
              <w:t>A11</w:t>
            </w:r>
          </w:p>
        </w:tc>
        <w:tc>
          <w:tcPr>
            <w:tcW w:w="2039" w:type="pct"/>
          </w:tcPr>
          <w:p w:rsidR="00F26FB8" w:rsidRPr="006A3322" w:rsidRDefault="00F26FB8" w:rsidP="001109F3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6A3322">
              <w:rPr>
                <w:rFonts w:asciiTheme="majorHAnsi" w:hAnsiTheme="majorHAnsi" w:cs="Times New Roman"/>
              </w:rPr>
              <w:t>Jeg ønsker jeg hadde flere ideer om hvordan jeg kan komme tilbake til arbeid</w:t>
            </w:r>
          </w:p>
        </w:tc>
        <w:tc>
          <w:tcPr>
            <w:tcW w:w="430" w:type="pct"/>
          </w:tcPr>
          <w:p w:rsidR="00F26FB8" w:rsidRPr="006A3322" w:rsidRDefault="00F26FB8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1</w:t>
            </w:r>
          </w:p>
        </w:tc>
        <w:tc>
          <w:tcPr>
            <w:tcW w:w="430" w:type="pct"/>
          </w:tcPr>
          <w:p w:rsidR="00F26FB8" w:rsidRPr="006A3322" w:rsidRDefault="00F26FB8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2</w:t>
            </w:r>
          </w:p>
        </w:tc>
        <w:tc>
          <w:tcPr>
            <w:tcW w:w="497" w:type="pct"/>
          </w:tcPr>
          <w:p w:rsidR="00F26FB8" w:rsidRPr="006A3322" w:rsidRDefault="00F26FB8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3</w:t>
            </w:r>
          </w:p>
        </w:tc>
        <w:tc>
          <w:tcPr>
            <w:tcW w:w="430" w:type="pct"/>
          </w:tcPr>
          <w:p w:rsidR="00F26FB8" w:rsidRPr="006A3322" w:rsidRDefault="00F26FB8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4</w:t>
            </w:r>
          </w:p>
        </w:tc>
        <w:tc>
          <w:tcPr>
            <w:tcW w:w="458" w:type="pct"/>
          </w:tcPr>
          <w:p w:rsidR="00F26FB8" w:rsidRPr="006A3322" w:rsidRDefault="00F26FB8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5</w:t>
            </w:r>
          </w:p>
        </w:tc>
      </w:tr>
      <w:tr w:rsidR="00F26FB8" w:rsidRPr="006A3322" w:rsidTr="00F26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7"/>
        </w:trPr>
        <w:tc>
          <w:tcPr>
            <w:tcW w:w="358" w:type="pct"/>
          </w:tcPr>
          <w:p w:rsidR="00F26FB8" w:rsidRPr="001109F3" w:rsidRDefault="00F26FB8" w:rsidP="001109F3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 w:rsidRPr="001109F3">
              <w:rPr>
                <w:rFonts w:asciiTheme="majorHAnsi" w:hAnsiTheme="majorHAnsi" w:cs="Times New Roman"/>
                <w:sz w:val="20"/>
              </w:rPr>
              <w:t>A21</w:t>
            </w:r>
          </w:p>
        </w:tc>
        <w:tc>
          <w:tcPr>
            <w:tcW w:w="358" w:type="pct"/>
          </w:tcPr>
          <w:p w:rsidR="00F26FB8" w:rsidRPr="001109F3" w:rsidRDefault="00F26FB8" w:rsidP="001109F3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 w:rsidRPr="001109F3">
              <w:rPr>
                <w:rFonts w:asciiTheme="majorHAnsi" w:hAnsiTheme="majorHAnsi" w:cs="Times New Roman"/>
                <w:sz w:val="20"/>
              </w:rPr>
              <w:t>A12</w:t>
            </w:r>
          </w:p>
        </w:tc>
        <w:tc>
          <w:tcPr>
            <w:tcW w:w="2039" w:type="pct"/>
          </w:tcPr>
          <w:p w:rsidR="00F26FB8" w:rsidRPr="006A3322" w:rsidRDefault="00F26FB8" w:rsidP="001109F3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6A3322">
              <w:rPr>
                <w:rFonts w:asciiTheme="majorHAnsi" w:hAnsiTheme="majorHAnsi" w:cs="Times New Roman"/>
              </w:rPr>
              <w:t>Jeg vil gjerne ha noen råd om hvordan jeg kan komme tilbake til arbeid</w:t>
            </w:r>
          </w:p>
        </w:tc>
        <w:tc>
          <w:tcPr>
            <w:tcW w:w="430" w:type="pct"/>
          </w:tcPr>
          <w:p w:rsidR="00F26FB8" w:rsidRPr="006A3322" w:rsidRDefault="00F26FB8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1</w:t>
            </w:r>
          </w:p>
        </w:tc>
        <w:tc>
          <w:tcPr>
            <w:tcW w:w="430" w:type="pct"/>
          </w:tcPr>
          <w:p w:rsidR="00F26FB8" w:rsidRPr="006A3322" w:rsidRDefault="00F26FB8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2</w:t>
            </w:r>
          </w:p>
        </w:tc>
        <w:tc>
          <w:tcPr>
            <w:tcW w:w="497" w:type="pct"/>
          </w:tcPr>
          <w:p w:rsidR="00F26FB8" w:rsidRPr="006A3322" w:rsidRDefault="00F26FB8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3</w:t>
            </w:r>
          </w:p>
        </w:tc>
        <w:tc>
          <w:tcPr>
            <w:tcW w:w="430" w:type="pct"/>
          </w:tcPr>
          <w:p w:rsidR="00F26FB8" w:rsidRPr="006A3322" w:rsidRDefault="00F26FB8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4</w:t>
            </w:r>
          </w:p>
        </w:tc>
        <w:tc>
          <w:tcPr>
            <w:tcW w:w="458" w:type="pct"/>
          </w:tcPr>
          <w:p w:rsidR="00F26FB8" w:rsidRPr="006A3322" w:rsidRDefault="00F26FB8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5</w:t>
            </w:r>
          </w:p>
        </w:tc>
      </w:tr>
      <w:tr w:rsidR="00F26FB8" w:rsidRPr="006A3322" w:rsidTr="00F26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tcW w:w="358" w:type="pct"/>
          </w:tcPr>
          <w:p w:rsidR="00F26FB8" w:rsidRPr="001109F3" w:rsidRDefault="00F26FB8" w:rsidP="001109F3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 w:rsidRPr="001109F3">
              <w:rPr>
                <w:rFonts w:asciiTheme="majorHAnsi" w:hAnsiTheme="majorHAnsi" w:cs="Times New Roman"/>
                <w:sz w:val="20"/>
              </w:rPr>
              <w:t>A22</w:t>
            </w:r>
          </w:p>
        </w:tc>
        <w:tc>
          <w:tcPr>
            <w:tcW w:w="358" w:type="pct"/>
          </w:tcPr>
          <w:p w:rsidR="00F26FB8" w:rsidRPr="001109F3" w:rsidRDefault="00F26FB8" w:rsidP="001109F3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 w:rsidRPr="001109F3">
              <w:rPr>
                <w:rFonts w:asciiTheme="majorHAnsi" w:hAnsiTheme="majorHAnsi" w:cs="Times New Roman"/>
                <w:sz w:val="20"/>
              </w:rPr>
              <w:t>A13</w:t>
            </w:r>
          </w:p>
        </w:tc>
        <w:tc>
          <w:tcPr>
            <w:tcW w:w="2039" w:type="pct"/>
          </w:tcPr>
          <w:p w:rsidR="00F26FB8" w:rsidRPr="006A3322" w:rsidRDefault="00F26FB8" w:rsidP="001109F3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6A3322">
              <w:rPr>
                <w:rFonts w:asciiTheme="majorHAnsi" w:hAnsiTheme="majorHAnsi" w:cs="Times New Roman"/>
              </w:rPr>
              <w:t>Slik jeg ser det trenger jeg aldri gå tilbake til arbeid</w:t>
            </w:r>
          </w:p>
        </w:tc>
        <w:tc>
          <w:tcPr>
            <w:tcW w:w="430" w:type="pct"/>
          </w:tcPr>
          <w:p w:rsidR="00F26FB8" w:rsidRPr="006A3322" w:rsidRDefault="00F26FB8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1</w:t>
            </w:r>
          </w:p>
        </w:tc>
        <w:tc>
          <w:tcPr>
            <w:tcW w:w="430" w:type="pct"/>
          </w:tcPr>
          <w:p w:rsidR="00F26FB8" w:rsidRPr="006A3322" w:rsidRDefault="00F26FB8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2</w:t>
            </w:r>
          </w:p>
        </w:tc>
        <w:tc>
          <w:tcPr>
            <w:tcW w:w="497" w:type="pct"/>
          </w:tcPr>
          <w:p w:rsidR="00F26FB8" w:rsidRPr="006A3322" w:rsidRDefault="00F26FB8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3</w:t>
            </w:r>
          </w:p>
        </w:tc>
        <w:tc>
          <w:tcPr>
            <w:tcW w:w="430" w:type="pct"/>
          </w:tcPr>
          <w:p w:rsidR="00F26FB8" w:rsidRPr="006A3322" w:rsidRDefault="00F26FB8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4</w:t>
            </w:r>
          </w:p>
        </w:tc>
        <w:tc>
          <w:tcPr>
            <w:tcW w:w="458" w:type="pct"/>
          </w:tcPr>
          <w:p w:rsidR="00F26FB8" w:rsidRPr="006A3322" w:rsidRDefault="00F26FB8" w:rsidP="001109F3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5</w:t>
            </w:r>
          </w:p>
        </w:tc>
      </w:tr>
    </w:tbl>
    <w:p w:rsidR="006C6678" w:rsidRDefault="006C6678" w:rsidP="001109F3"/>
    <w:p w:rsidR="001109F3" w:rsidRDefault="006C6678" w:rsidP="001109F3">
      <w:r>
        <w:br w:type="page"/>
      </w:r>
    </w:p>
    <w:p w:rsidR="00F26FB8" w:rsidRDefault="00F26FB8" w:rsidP="00F26FB8">
      <w:pPr>
        <w:pStyle w:val="Overskrift1"/>
      </w:pPr>
      <w:r>
        <w:lastRenderedPageBreak/>
        <w:t>For de som er (tilbake) i arbeid (B)</w:t>
      </w:r>
    </w:p>
    <w:tbl>
      <w:tblPr>
        <w:tblStyle w:val="Lysskyggelegging4"/>
        <w:tblW w:w="5311" w:type="pct"/>
        <w:tblInd w:w="-30" w:type="dxa"/>
        <w:tblLook w:val="0400" w:firstRow="0" w:lastRow="0" w:firstColumn="0" w:lastColumn="0" w:noHBand="0" w:noVBand="1"/>
      </w:tblPr>
      <w:tblGrid>
        <w:gridCol w:w="709"/>
        <w:gridCol w:w="712"/>
        <w:gridCol w:w="3781"/>
        <w:gridCol w:w="848"/>
        <w:gridCol w:w="852"/>
        <w:gridCol w:w="982"/>
        <w:gridCol w:w="852"/>
        <w:gridCol w:w="837"/>
      </w:tblGrid>
      <w:tr w:rsidR="00F26FB8" w:rsidRPr="006A3322" w:rsidTr="00F26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tcW w:w="370" w:type="pct"/>
          </w:tcPr>
          <w:p w:rsidR="00F26FB8" w:rsidRPr="00F26FB8" w:rsidRDefault="00F26FB8" w:rsidP="00F26FB8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F26FB8">
              <w:rPr>
                <w:rFonts w:asciiTheme="majorHAnsi" w:hAnsiTheme="majorHAnsi" w:cs="Times New Roman"/>
                <w:b/>
              </w:rPr>
              <w:t>Lang</w:t>
            </w:r>
          </w:p>
          <w:p w:rsidR="00F26FB8" w:rsidRPr="00F26FB8" w:rsidRDefault="00F26FB8" w:rsidP="00F26FB8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F26FB8">
              <w:rPr>
                <w:rFonts w:asciiTheme="majorHAnsi" w:hAnsiTheme="majorHAnsi" w:cs="Times New Roman"/>
                <w:b/>
              </w:rPr>
              <w:t>(2)</w:t>
            </w:r>
          </w:p>
        </w:tc>
        <w:tc>
          <w:tcPr>
            <w:tcW w:w="372" w:type="pct"/>
            <w:shd w:val="clear" w:color="auto" w:fill="D9D9D9" w:themeFill="background1" w:themeFillShade="D9"/>
          </w:tcPr>
          <w:p w:rsidR="00F26FB8" w:rsidRPr="00F26FB8" w:rsidRDefault="00F26FB8" w:rsidP="00F26FB8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F26FB8">
              <w:rPr>
                <w:rFonts w:asciiTheme="majorHAnsi" w:hAnsiTheme="majorHAnsi" w:cs="Times New Roman"/>
                <w:b/>
              </w:rPr>
              <w:t>Kort</w:t>
            </w:r>
          </w:p>
          <w:p w:rsidR="00F26FB8" w:rsidRPr="00F26FB8" w:rsidRDefault="00F26FB8" w:rsidP="00F26FB8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F26FB8">
              <w:rPr>
                <w:rFonts w:asciiTheme="majorHAnsi" w:hAnsiTheme="majorHAnsi" w:cs="Times New Roman"/>
                <w:b/>
              </w:rPr>
              <w:t>(1)</w:t>
            </w:r>
          </w:p>
        </w:tc>
        <w:tc>
          <w:tcPr>
            <w:tcW w:w="1975" w:type="pct"/>
            <w:shd w:val="clear" w:color="auto" w:fill="auto"/>
          </w:tcPr>
          <w:p w:rsidR="00F26FB8" w:rsidRPr="006A3322" w:rsidRDefault="00F26FB8" w:rsidP="00102C4B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443" w:type="pct"/>
          </w:tcPr>
          <w:p w:rsidR="00F26FB8" w:rsidRPr="006A3322" w:rsidRDefault="00F26FB8" w:rsidP="00102C4B">
            <w:pPr>
              <w:spacing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Helt uenig</w:t>
            </w:r>
          </w:p>
        </w:tc>
        <w:tc>
          <w:tcPr>
            <w:tcW w:w="445" w:type="pct"/>
          </w:tcPr>
          <w:p w:rsidR="00F26FB8" w:rsidRPr="006A3322" w:rsidRDefault="00F26FB8" w:rsidP="00102C4B">
            <w:pPr>
              <w:spacing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Delvis uenig</w:t>
            </w:r>
          </w:p>
        </w:tc>
        <w:tc>
          <w:tcPr>
            <w:tcW w:w="513" w:type="pct"/>
          </w:tcPr>
          <w:p w:rsidR="00F26FB8" w:rsidRPr="006A3322" w:rsidRDefault="00F26FB8" w:rsidP="00102C4B">
            <w:pPr>
              <w:spacing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Verken enig eller uenig</w:t>
            </w:r>
          </w:p>
        </w:tc>
        <w:tc>
          <w:tcPr>
            <w:tcW w:w="445" w:type="pct"/>
          </w:tcPr>
          <w:p w:rsidR="00F26FB8" w:rsidRPr="006A3322" w:rsidRDefault="00F26FB8" w:rsidP="00102C4B">
            <w:pPr>
              <w:spacing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Delvis enig</w:t>
            </w:r>
          </w:p>
        </w:tc>
        <w:tc>
          <w:tcPr>
            <w:tcW w:w="437" w:type="pct"/>
          </w:tcPr>
          <w:p w:rsidR="00F26FB8" w:rsidRPr="006A3322" w:rsidRDefault="00F26FB8" w:rsidP="00102C4B">
            <w:pPr>
              <w:spacing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Helt</w:t>
            </w:r>
          </w:p>
          <w:p w:rsidR="00F26FB8" w:rsidRPr="006A3322" w:rsidRDefault="00F26FB8" w:rsidP="00102C4B">
            <w:pPr>
              <w:spacing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proofErr w:type="gramStart"/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enig</w:t>
            </w:r>
            <w:proofErr w:type="gramEnd"/>
          </w:p>
        </w:tc>
      </w:tr>
      <w:tr w:rsidR="00F26FB8" w:rsidRPr="006A3322" w:rsidTr="00F26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7"/>
        </w:trPr>
        <w:tc>
          <w:tcPr>
            <w:tcW w:w="370" w:type="pct"/>
          </w:tcPr>
          <w:p w:rsidR="00F26FB8" w:rsidRPr="006A3322" w:rsidRDefault="00F26FB8" w:rsidP="00F26FB8">
            <w:pPr>
              <w:spacing w:line="27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6A3322">
              <w:rPr>
                <w:rFonts w:asciiTheme="majorHAnsi" w:hAnsiTheme="majorHAnsi" w:cs="Times New Roman"/>
                <w:sz w:val="20"/>
                <w:szCs w:val="20"/>
              </w:rPr>
              <w:t>B1</w:t>
            </w:r>
          </w:p>
        </w:tc>
        <w:tc>
          <w:tcPr>
            <w:tcW w:w="372" w:type="pct"/>
          </w:tcPr>
          <w:p w:rsidR="00F26FB8" w:rsidRPr="006A3322" w:rsidRDefault="00F26FB8" w:rsidP="00F26FB8">
            <w:pPr>
              <w:spacing w:line="276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75" w:type="pct"/>
          </w:tcPr>
          <w:p w:rsidR="00F26FB8" w:rsidRPr="006A3322" w:rsidRDefault="00F26FB8" w:rsidP="00F26FB8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6A3322">
              <w:rPr>
                <w:rFonts w:asciiTheme="majorHAnsi" w:hAnsiTheme="majorHAnsi" w:cs="Times New Roman"/>
              </w:rPr>
              <w:t>Jeg prøver ulike strategier for å fortsette å arbeide</w:t>
            </w:r>
          </w:p>
        </w:tc>
        <w:tc>
          <w:tcPr>
            <w:tcW w:w="443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1</w:t>
            </w:r>
          </w:p>
        </w:tc>
        <w:tc>
          <w:tcPr>
            <w:tcW w:w="445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2</w:t>
            </w:r>
          </w:p>
        </w:tc>
        <w:tc>
          <w:tcPr>
            <w:tcW w:w="513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3</w:t>
            </w:r>
          </w:p>
        </w:tc>
        <w:tc>
          <w:tcPr>
            <w:tcW w:w="445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4</w:t>
            </w:r>
          </w:p>
        </w:tc>
        <w:tc>
          <w:tcPr>
            <w:tcW w:w="437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5</w:t>
            </w:r>
          </w:p>
        </w:tc>
      </w:tr>
      <w:tr w:rsidR="00F26FB8" w:rsidRPr="006A3322" w:rsidTr="00F26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tcW w:w="370" w:type="pct"/>
          </w:tcPr>
          <w:p w:rsidR="00F26FB8" w:rsidRPr="006A3322" w:rsidRDefault="00F26FB8" w:rsidP="00F26FB8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 w:rsidRPr="006A3322">
              <w:rPr>
                <w:rFonts w:asciiTheme="majorHAnsi" w:hAnsiTheme="majorHAnsi" w:cs="Times New Roman"/>
                <w:sz w:val="20"/>
              </w:rPr>
              <w:t>B2</w:t>
            </w:r>
          </w:p>
        </w:tc>
        <w:tc>
          <w:tcPr>
            <w:tcW w:w="372" w:type="pct"/>
          </w:tcPr>
          <w:p w:rsidR="00F26FB8" w:rsidRPr="006A3322" w:rsidRDefault="00F26FB8" w:rsidP="00F26FB8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B1</w:t>
            </w:r>
          </w:p>
        </w:tc>
        <w:tc>
          <w:tcPr>
            <w:tcW w:w="1975" w:type="pct"/>
          </w:tcPr>
          <w:p w:rsidR="00F26FB8" w:rsidRPr="006A3322" w:rsidRDefault="00F26FB8" w:rsidP="00F26FB8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6A3322">
              <w:rPr>
                <w:rFonts w:asciiTheme="majorHAnsi" w:hAnsiTheme="majorHAnsi" w:cs="Times New Roman"/>
              </w:rPr>
              <w:t>Jeg gjør alt jeg kan for å fortsette å arbeide</w:t>
            </w:r>
          </w:p>
        </w:tc>
        <w:tc>
          <w:tcPr>
            <w:tcW w:w="443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1</w:t>
            </w:r>
          </w:p>
        </w:tc>
        <w:tc>
          <w:tcPr>
            <w:tcW w:w="445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2</w:t>
            </w:r>
          </w:p>
        </w:tc>
        <w:tc>
          <w:tcPr>
            <w:tcW w:w="513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3</w:t>
            </w:r>
          </w:p>
        </w:tc>
        <w:tc>
          <w:tcPr>
            <w:tcW w:w="445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4</w:t>
            </w:r>
          </w:p>
        </w:tc>
        <w:tc>
          <w:tcPr>
            <w:tcW w:w="437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5</w:t>
            </w:r>
          </w:p>
        </w:tc>
      </w:tr>
      <w:tr w:rsidR="00F26FB8" w:rsidRPr="006A3322" w:rsidTr="00F26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7"/>
        </w:trPr>
        <w:tc>
          <w:tcPr>
            <w:tcW w:w="370" w:type="pct"/>
          </w:tcPr>
          <w:p w:rsidR="00F26FB8" w:rsidRPr="006A3322" w:rsidRDefault="00F26FB8" w:rsidP="00F26FB8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 w:rsidRPr="006A3322">
              <w:rPr>
                <w:rFonts w:asciiTheme="majorHAnsi" w:hAnsiTheme="majorHAnsi" w:cs="Times New Roman"/>
                <w:sz w:val="20"/>
              </w:rPr>
              <w:t>B3</w:t>
            </w:r>
          </w:p>
        </w:tc>
        <w:tc>
          <w:tcPr>
            <w:tcW w:w="372" w:type="pct"/>
          </w:tcPr>
          <w:p w:rsidR="00F26FB8" w:rsidRPr="006A3322" w:rsidRDefault="00F26FB8" w:rsidP="00F26FB8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975" w:type="pct"/>
          </w:tcPr>
          <w:p w:rsidR="00F26FB8" w:rsidRPr="006A3322" w:rsidRDefault="00F26FB8" w:rsidP="00F26FB8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6A3322">
              <w:rPr>
                <w:rFonts w:asciiTheme="majorHAnsi" w:hAnsiTheme="majorHAnsi" w:cs="Times New Roman"/>
              </w:rPr>
              <w:t>Jeg får hjelp fra andre til å fortsette å arbeide</w:t>
            </w:r>
          </w:p>
        </w:tc>
        <w:tc>
          <w:tcPr>
            <w:tcW w:w="443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1</w:t>
            </w:r>
          </w:p>
        </w:tc>
        <w:tc>
          <w:tcPr>
            <w:tcW w:w="445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2</w:t>
            </w:r>
          </w:p>
        </w:tc>
        <w:tc>
          <w:tcPr>
            <w:tcW w:w="513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3</w:t>
            </w:r>
          </w:p>
        </w:tc>
        <w:tc>
          <w:tcPr>
            <w:tcW w:w="445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4</w:t>
            </w:r>
          </w:p>
        </w:tc>
        <w:tc>
          <w:tcPr>
            <w:tcW w:w="437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5</w:t>
            </w:r>
          </w:p>
        </w:tc>
      </w:tr>
      <w:tr w:rsidR="00F26FB8" w:rsidRPr="006A3322" w:rsidTr="00F26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tcW w:w="370" w:type="pct"/>
          </w:tcPr>
          <w:p w:rsidR="00F26FB8" w:rsidRPr="006A3322" w:rsidRDefault="00F26FB8" w:rsidP="00F26FB8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 w:rsidRPr="006A3322">
              <w:rPr>
                <w:rFonts w:asciiTheme="majorHAnsi" w:hAnsiTheme="majorHAnsi" w:cs="Times New Roman"/>
                <w:sz w:val="20"/>
              </w:rPr>
              <w:t>B4</w:t>
            </w:r>
          </w:p>
        </w:tc>
        <w:tc>
          <w:tcPr>
            <w:tcW w:w="372" w:type="pct"/>
          </w:tcPr>
          <w:p w:rsidR="00F26FB8" w:rsidRPr="006A3322" w:rsidRDefault="00F26FB8" w:rsidP="00F26FB8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975" w:type="pct"/>
          </w:tcPr>
          <w:p w:rsidR="00F26FB8" w:rsidRPr="006A3322" w:rsidRDefault="00F26FB8" w:rsidP="00F26FB8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6A3322">
              <w:rPr>
                <w:rFonts w:asciiTheme="majorHAnsi" w:hAnsiTheme="majorHAnsi" w:cs="Times New Roman"/>
              </w:rPr>
              <w:t>Jeg jobber hardt for å finne måter å mestre vanskelighetene med å være i arbeid</w:t>
            </w:r>
          </w:p>
        </w:tc>
        <w:tc>
          <w:tcPr>
            <w:tcW w:w="443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1</w:t>
            </w:r>
          </w:p>
        </w:tc>
        <w:tc>
          <w:tcPr>
            <w:tcW w:w="445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2</w:t>
            </w:r>
          </w:p>
        </w:tc>
        <w:tc>
          <w:tcPr>
            <w:tcW w:w="513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3</w:t>
            </w:r>
          </w:p>
        </w:tc>
        <w:tc>
          <w:tcPr>
            <w:tcW w:w="445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4</w:t>
            </w:r>
          </w:p>
        </w:tc>
        <w:tc>
          <w:tcPr>
            <w:tcW w:w="437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5</w:t>
            </w:r>
          </w:p>
        </w:tc>
      </w:tr>
      <w:tr w:rsidR="00F26FB8" w:rsidRPr="006A3322" w:rsidTr="00F26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7"/>
        </w:trPr>
        <w:tc>
          <w:tcPr>
            <w:tcW w:w="370" w:type="pct"/>
          </w:tcPr>
          <w:p w:rsidR="00F26FB8" w:rsidRPr="006A3322" w:rsidRDefault="00F26FB8" w:rsidP="00F26FB8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 w:rsidRPr="006A3322">
              <w:rPr>
                <w:rFonts w:asciiTheme="majorHAnsi" w:hAnsiTheme="majorHAnsi" w:cs="Times New Roman"/>
                <w:sz w:val="20"/>
              </w:rPr>
              <w:t>B5</w:t>
            </w:r>
          </w:p>
        </w:tc>
        <w:tc>
          <w:tcPr>
            <w:tcW w:w="372" w:type="pct"/>
          </w:tcPr>
          <w:p w:rsidR="00F26FB8" w:rsidRPr="006A3322" w:rsidRDefault="00F26FB8" w:rsidP="00F26FB8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B2</w:t>
            </w:r>
          </w:p>
        </w:tc>
        <w:tc>
          <w:tcPr>
            <w:tcW w:w="1975" w:type="pct"/>
          </w:tcPr>
          <w:p w:rsidR="00F26FB8" w:rsidRPr="006A3322" w:rsidRDefault="00F26FB8" w:rsidP="00F26FB8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6A3322">
              <w:rPr>
                <w:rFonts w:asciiTheme="majorHAnsi" w:hAnsiTheme="majorHAnsi" w:cs="Times New Roman"/>
              </w:rPr>
              <w:t>Jeg har lært ulike måter å mestre helseplagene mine på slik at jeg kan fortsette å arbeide</w:t>
            </w:r>
          </w:p>
        </w:tc>
        <w:tc>
          <w:tcPr>
            <w:tcW w:w="443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1</w:t>
            </w:r>
          </w:p>
        </w:tc>
        <w:tc>
          <w:tcPr>
            <w:tcW w:w="445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2</w:t>
            </w:r>
          </w:p>
        </w:tc>
        <w:tc>
          <w:tcPr>
            <w:tcW w:w="513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3</w:t>
            </w:r>
          </w:p>
        </w:tc>
        <w:tc>
          <w:tcPr>
            <w:tcW w:w="445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4</w:t>
            </w:r>
          </w:p>
        </w:tc>
        <w:tc>
          <w:tcPr>
            <w:tcW w:w="437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5</w:t>
            </w:r>
          </w:p>
        </w:tc>
      </w:tr>
      <w:tr w:rsidR="00F26FB8" w:rsidRPr="006A3322" w:rsidTr="00F26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tcW w:w="370" w:type="pct"/>
          </w:tcPr>
          <w:p w:rsidR="00F26FB8" w:rsidRPr="006A3322" w:rsidRDefault="00F26FB8" w:rsidP="00F26FB8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 w:rsidRPr="006A3322">
              <w:rPr>
                <w:rFonts w:asciiTheme="majorHAnsi" w:hAnsiTheme="majorHAnsi" w:cs="Times New Roman"/>
                <w:sz w:val="20"/>
              </w:rPr>
              <w:t>B6</w:t>
            </w:r>
          </w:p>
        </w:tc>
        <w:tc>
          <w:tcPr>
            <w:tcW w:w="372" w:type="pct"/>
          </w:tcPr>
          <w:p w:rsidR="00F26FB8" w:rsidRPr="006A3322" w:rsidRDefault="00F26FB8" w:rsidP="00F26FB8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B3</w:t>
            </w:r>
          </w:p>
        </w:tc>
        <w:tc>
          <w:tcPr>
            <w:tcW w:w="1975" w:type="pct"/>
          </w:tcPr>
          <w:p w:rsidR="00F26FB8" w:rsidRPr="006A3322" w:rsidRDefault="00F26FB8" w:rsidP="00F26FB8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6A3322">
              <w:rPr>
                <w:rFonts w:asciiTheme="majorHAnsi" w:hAnsiTheme="majorHAnsi" w:cs="Times New Roman"/>
              </w:rPr>
              <w:t>Jeg tar noen grep for å forhindre at jeg må slutte å arbeide på grunn av helseplagene mine</w:t>
            </w:r>
          </w:p>
        </w:tc>
        <w:tc>
          <w:tcPr>
            <w:tcW w:w="443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1</w:t>
            </w:r>
          </w:p>
        </w:tc>
        <w:tc>
          <w:tcPr>
            <w:tcW w:w="445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2</w:t>
            </w:r>
          </w:p>
        </w:tc>
        <w:tc>
          <w:tcPr>
            <w:tcW w:w="513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3</w:t>
            </w:r>
          </w:p>
        </w:tc>
        <w:tc>
          <w:tcPr>
            <w:tcW w:w="445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4</w:t>
            </w:r>
          </w:p>
        </w:tc>
        <w:tc>
          <w:tcPr>
            <w:tcW w:w="437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5</w:t>
            </w:r>
          </w:p>
        </w:tc>
      </w:tr>
      <w:tr w:rsidR="00F26FB8" w:rsidRPr="006A3322" w:rsidTr="00F26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7"/>
        </w:trPr>
        <w:tc>
          <w:tcPr>
            <w:tcW w:w="370" w:type="pct"/>
            <w:shd w:val="clear" w:color="auto" w:fill="F2F2F2" w:themeFill="background1" w:themeFillShade="F2"/>
          </w:tcPr>
          <w:p w:rsidR="00F26FB8" w:rsidRPr="006A3322" w:rsidRDefault="00F26FB8" w:rsidP="00F26FB8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 w:rsidRPr="006A3322">
              <w:rPr>
                <w:rFonts w:asciiTheme="majorHAnsi" w:hAnsiTheme="majorHAnsi" w:cs="Times New Roman"/>
                <w:sz w:val="20"/>
              </w:rPr>
              <w:t>B7</w:t>
            </w:r>
          </w:p>
        </w:tc>
        <w:tc>
          <w:tcPr>
            <w:tcW w:w="372" w:type="pct"/>
            <w:shd w:val="clear" w:color="auto" w:fill="F2F2F2" w:themeFill="background1" w:themeFillShade="F2"/>
          </w:tcPr>
          <w:p w:rsidR="00F26FB8" w:rsidRPr="006A3322" w:rsidRDefault="00500221" w:rsidP="00F26FB8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B4</w:t>
            </w:r>
          </w:p>
        </w:tc>
        <w:tc>
          <w:tcPr>
            <w:tcW w:w="1975" w:type="pct"/>
            <w:shd w:val="clear" w:color="auto" w:fill="F2F2F2" w:themeFill="background1" w:themeFillShade="F2"/>
          </w:tcPr>
          <w:p w:rsidR="00F26FB8" w:rsidRPr="006A3322" w:rsidRDefault="00F26FB8" w:rsidP="00F26FB8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6A3322">
              <w:rPr>
                <w:rFonts w:asciiTheme="majorHAnsi" w:hAnsiTheme="majorHAnsi" w:cs="Times New Roman"/>
              </w:rPr>
              <w:t>Jeg har funnet måter å gjøre arbeidet overkommelig på slik at jeg kan fortsette å arbeide</w:t>
            </w:r>
          </w:p>
        </w:tc>
        <w:tc>
          <w:tcPr>
            <w:tcW w:w="443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1</w:t>
            </w:r>
          </w:p>
        </w:tc>
        <w:tc>
          <w:tcPr>
            <w:tcW w:w="445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2</w:t>
            </w:r>
          </w:p>
        </w:tc>
        <w:tc>
          <w:tcPr>
            <w:tcW w:w="513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3</w:t>
            </w:r>
          </w:p>
        </w:tc>
        <w:tc>
          <w:tcPr>
            <w:tcW w:w="445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4</w:t>
            </w:r>
          </w:p>
        </w:tc>
        <w:tc>
          <w:tcPr>
            <w:tcW w:w="437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5</w:t>
            </w:r>
          </w:p>
        </w:tc>
      </w:tr>
      <w:tr w:rsidR="00F26FB8" w:rsidRPr="006A3322" w:rsidTr="00F26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tcW w:w="370" w:type="pct"/>
          </w:tcPr>
          <w:p w:rsidR="00F26FB8" w:rsidRPr="006A3322" w:rsidRDefault="00F26FB8" w:rsidP="00F26FB8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 w:rsidRPr="006A3322">
              <w:rPr>
                <w:rFonts w:asciiTheme="majorHAnsi" w:hAnsiTheme="majorHAnsi" w:cs="Times New Roman"/>
                <w:sz w:val="20"/>
              </w:rPr>
              <w:t>B8</w:t>
            </w:r>
          </w:p>
        </w:tc>
        <w:tc>
          <w:tcPr>
            <w:tcW w:w="372" w:type="pct"/>
          </w:tcPr>
          <w:p w:rsidR="00F26FB8" w:rsidRPr="006A3322" w:rsidRDefault="00500221" w:rsidP="00F26FB8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B5</w:t>
            </w:r>
          </w:p>
        </w:tc>
        <w:tc>
          <w:tcPr>
            <w:tcW w:w="1975" w:type="pct"/>
          </w:tcPr>
          <w:p w:rsidR="00F26FB8" w:rsidRPr="006A3322" w:rsidRDefault="00F26FB8" w:rsidP="00F26FB8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6A3322">
              <w:rPr>
                <w:rFonts w:asciiTheme="majorHAnsi" w:hAnsiTheme="majorHAnsi" w:cs="Times New Roman"/>
              </w:rPr>
              <w:t>Jeg er tilbake i arbeid, men er ikke sikker på om jeg kan opprettholde den samme innsatsen</w:t>
            </w:r>
          </w:p>
        </w:tc>
        <w:tc>
          <w:tcPr>
            <w:tcW w:w="443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1</w:t>
            </w:r>
          </w:p>
        </w:tc>
        <w:tc>
          <w:tcPr>
            <w:tcW w:w="445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2</w:t>
            </w:r>
          </w:p>
        </w:tc>
        <w:tc>
          <w:tcPr>
            <w:tcW w:w="513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3</w:t>
            </w:r>
          </w:p>
        </w:tc>
        <w:tc>
          <w:tcPr>
            <w:tcW w:w="445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4</w:t>
            </w:r>
          </w:p>
        </w:tc>
        <w:tc>
          <w:tcPr>
            <w:tcW w:w="437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5</w:t>
            </w:r>
          </w:p>
        </w:tc>
      </w:tr>
      <w:tr w:rsidR="00F26FB8" w:rsidRPr="006A3322" w:rsidTr="00F26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7"/>
        </w:trPr>
        <w:tc>
          <w:tcPr>
            <w:tcW w:w="370" w:type="pct"/>
          </w:tcPr>
          <w:p w:rsidR="00F26FB8" w:rsidRPr="006A3322" w:rsidRDefault="00F26FB8" w:rsidP="00F26FB8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 w:rsidRPr="006A3322">
              <w:rPr>
                <w:rFonts w:asciiTheme="majorHAnsi" w:hAnsiTheme="majorHAnsi" w:cs="Times New Roman"/>
                <w:sz w:val="20"/>
              </w:rPr>
              <w:t>B9</w:t>
            </w:r>
          </w:p>
        </w:tc>
        <w:tc>
          <w:tcPr>
            <w:tcW w:w="372" w:type="pct"/>
          </w:tcPr>
          <w:p w:rsidR="00F26FB8" w:rsidRPr="006A3322" w:rsidRDefault="00500221" w:rsidP="00F26FB8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B6</w:t>
            </w:r>
          </w:p>
        </w:tc>
        <w:tc>
          <w:tcPr>
            <w:tcW w:w="1975" w:type="pct"/>
          </w:tcPr>
          <w:p w:rsidR="00F26FB8" w:rsidRPr="006A3322" w:rsidRDefault="00F26FB8" w:rsidP="00F26FB8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6A3322">
              <w:rPr>
                <w:rFonts w:asciiTheme="majorHAnsi" w:hAnsiTheme="majorHAnsi" w:cs="Times New Roman"/>
              </w:rPr>
              <w:t>Jeg bekymrer meg for å måtte slutte å arbeide på grunn av helseplagene mine</w:t>
            </w:r>
          </w:p>
        </w:tc>
        <w:tc>
          <w:tcPr>
            <w:tcW w:w="443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1</w:t>
            </w:r>
          </w:p>
        </w:tc>
        <w:tc>
          <w:tcPr>
            <w:tcW w:w="445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2</w:t>
            </w:r>
          </w:p>
        </w:tc>
        <w:tc>
          <w:tcPr>
            <w:tcW w:w="513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3</w:t>
            </w:r>
          </w:p>
        </w:tc>
        <w:tc>
          <w:tcPr>
            <w:tcW w:w="445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4</w:t>
            </w:r>
          </w:p>
        </w:tc>
        <w:tc>
          <w:tcPr>
            <w:tcW w:w="437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5</w:t>
            </w:r>
          </w:p>
        </w:tc>
      </w:tr>
      <w:tr w:rsidR="00F26FB8" w:rsidRPr="006A3322" w:rsidTr="00F26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tcW w:w="370" w:type="pct"/>
          </w:tcPr>
          <w:p w:rsidR="00F26FB8" w:rsidRPr="006A3322" w:rsidRDefault="00F26FB8" w:rsidP="00F26FB8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 w:rsidRPr="006A3322">
              <w:rPr>
                <w:rFonts w:asciiTheme="majorHAnsi" w:hAnsiTheme="majorHAnsi" w:cs="Times New Roman"/>
                <w:sz w:val="20"/>
              </w:rPr>
              <w:t>B10</w:t>
            </w:r>
          </w:p>
        </w:tc>
        <w:tc>
          <w:tcPr>
            <w:tcW w:w="372" w:type="pct"/>
          </w:tcPr>
          <w:p w:rsidR="00F26FB8" w:rsidRPr="006A3322" w:rsidRDefault="00500221" w:rsidP="00F26FB8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B7</w:t>
            </w:r>
          </w:p>
        </w:tc>
        <w:tc>
          <w:tcPr>
            <w:tcW w:w="1975" w:type="pct"/>
          </w:tcPr>
          <w:p w:rsidR="00F26FB8" w:rsidRPr="006A3322" w:rsidRDefault="00F26FB8" w:rsidP="00F26FB8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6A3322">
              <w:rPr>
                <w:rFonts w:asciiTheme="majorHAnsi" w:hAnsiTheme="majorHAnsi" w:cs="Times New Roman"/>
              </w:rPr>
              <w:t xml:space="preserve">Jeg strever fortsatt med å holde meg i arbeid på grunn av helseplagene mine </w:t>
            </w:r>
          </w:p>
        </w:tc>
        <w:tc>
          <w:tcPr>
            <w:tcW w:w="443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1</w:t>
            </w:r>
          </w:p>
        </w:tc>
        <w:tc>
          <w:tcPr>
            <w:tcW w:w="445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2</w:t>
            </w:r>
          </w:p>
        </w:tc>
        <w:tc>
          <w:tcPr>
            <w:tcW w:w="513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3</w:t>
            </w:r>
          </w:p>
        </w:tc>
        <w:tc>
          <w:tcPr>
            <w:tcW w:w="445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4</w:t>
            </w:r>
          </w:p>
        </w:tc>
        <w:tc>
          <w:tcPr>
            <w:tcW w:w="437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5</w:t>
            </w:r>
          </w:p>
        </w:tc>
      </w:tr>
      <w:tr w:rsidR="00F26FB8" w:rsidRPr="006A3322" w:rsidTr="00F26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7"/>
        </w:trPr>
        <w:tc>
          <w:tcPr>
            <w:tcW w:w="370" w:type="pct"/>
          </w:tcPr>
          <w:p w:rsidR="00F26FB8" w:rsidRPr="006A3322" w:rsidRDefault="00F26FB8" w:rsidP="00F26FB8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 w:rsidRPr="006A3322">
              <w:rPr>
                <w:rFonts w:asciiTheme="majorHAnsi" w:hAnsiTheme="majorHAnsi" w:cs="Times New Roman"/>
                <w:sz w:val="20"/>
              </w:rPr>
              <w:t>B11</w:t>
            </w:r>
          </w:p>
        </w:tc>
        <w:tc>
          <w:tcPr>
            <w:tcW w:w="372" w:type="pct"/>
          </w:tcPr>
          <w:p w:rsidR="00F26FB8" w:rsidRPr="006A3322" w:rsidRDefault="00500221" w:rsidP="00F26FB8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B8</w:t>
            </w:r>
          </w:p>
        </w:tc>
        <w:tc>
          <w:tcPr>
            <w:tcW w:w="1975" w:type="pct"/>
          </w:tcPr>
          <w:p w:rsidR="00F26FB8" w:rsidRPr="006A3322" w:rsidRDefault="00F26FB8" w:rsidP="00F26FB8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6A3322">
              <w:rPr>
                <w:rFonts w:asciiTheme="majorHAnsi" w:hAnsiTheme="majorHAnsi" w:cs="Times New Roman"/>
              </w:rPr>
              <w:t>Jeg er tilbake i arbeid og det går fint</w:t>
            </w:r>
          </w:p>
        </w:tc>
        <w:tc>
          <w:tcPr>
            <w:tcW w:w="443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1</w:t>
            </w:r>
          </w:p>
        </w:tc>
        <w:tc>
          <w:tcPr>
            <w:tcW w:w="445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2</w:t>
            </w:r>
          </w:p>
        </w:tc>
        <w:tc>
          <w:tcPr>
            <w:tcW w:w="513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3</w:t>
            </w:r>
          </w:p>
        </w:tc>
        <w:tc>
          <w:tcPr>
            <w:tcW w:w="445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4</w:t>
            </w:r>
          </w:p>
        </w:tc>
        <w:tc>
          <w:tcPr>
            <w:tcW w:w="437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5</w:t>
            </w:r>
          </w:p>
        </w:tc>
      </w:tr>
      <w:tr w:rsidR="00F26FB8" w:rsidRPr="006A3322" w:rsidTr="00F26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tcW w:w="370" w:type="pct"/>
          </w:tcPr>
          <w:p w:rsidR="00F26FB8" w:rsidRPr="006A3322" w:rsidRDefault="00F26FB8" w:rsidP="00F26FB8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 w:rsidRPr="006A3322">
              <w:rPr>
                <w:rFonts w:asciiTheme="majorHAnsi" w:hAnsiTheme="majorHAnsi" w:cs="Times New Roman"/>
                <w:sz w:val="20"/>
              </w:rPr>
              <w:t>B12</w:t>
            </w:r>
          </w:p>
        </w:tc>
        <w:tc>
          <w:tcPr>
            <w:tcW w:w="372" w:type="pct"/>
          </w:tcPr>
          <w:p w:rsidR="00F26FB8" w:rsidRPr="006A3322" w:rsidRDefault="00500221" w:rsidP="00F26FB8">
            <w:pPr>
              <w:spacing w:line="276" w:lineRule="auto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B9</w:t>
            </w:r>
          </w:p>
        </w:tc>
        <w:tc>
          <w:tcPr>
            <w:tcW w:w="1975" w:type="pct"/>
          </w:tcPr>
          <w:p w:rsidR="00F26FB8" w:rsidRPr="006A3322" w:rsidRDefault="00F26FB8" w:rsidP="00F26FB8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6A3322">
              <w:rPr>
                <w:rFonts w:asciiTheme="majorHAnsi" w:hAnsiTheme="majorHAnsi" w:cs="Times New Roman"/>
              </w:rPr>
              <w:t>Jeg føler jeg kan trenge hjelp til å</w:t>
            </w:r>
          </w:p>
          <w:p w:rsidR="00F26FB8" w:rsidRPr="006A3322" w:rsidRDefault="00F26FB8" w:rsidP="00F26FB8">
            <w:pPr>
              <w:spacing w:line="276" w:lineRule="auto"/>
              <w:rPr>
                <w:rFonts w:asciiTheme="majorHAnsi" w:hAnsiTheme="majorHAnsi" w:cs="Times New Roman"/>
              </w:rPr>
            </w:pPr>
            <w:proofErr w:type="gramStart"/>
            <w:r w:rsidRPr="006A3322">
              <w:rPr>
                <w:rFonts w:asciiTheme="majorHAnsi" w:hAnsiTheme="majorHAnsi" w:cs="Times New Roman"/>
              </w:rPr>
              <w:t>fortsette</w:t>
            </w:r>
            <w:proofErr w:type="gramEnd"/>
            <w:r w:rsidRPr="006A3322">
              <w:rPr>
                <w:rFonts w:asciiTheme="majorHAnsi" w:hAnsiTheme="majorHAnsi" w:cs="Times New Roman"/>
              </w:rPr>
              <w:t xml:space="preserve"> å arbeide</w:t>
            </w:r>
          </w:p>
        </w:tc>
        <w:tc>
          <w:tcPr>
            <w:tcW w:w="443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1</w:t>
            </w:r>
          </w:p>
        </w:tc>
        <w:tc>
          <w:tcPr>
            <w:tcW w:w="445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2</w:t>
            </w:r>
          </w:p>
        </w:tc>
        <w:tc>
          <w:tcPr>
            <w:tcW w:w="513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3</w:t>
            </w:r>
          </w:p>
        </w:tc>
        <w:tc>
          <w:tcPr>
            <w:tcW w:w="445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4</w:t>
            </w:r>
          </w:p>
        </w:tc>
        <w:tc>
          <w:tcPr>
            <w:tcW w:w="437" w:type="pct"/>
          </w:tcPr>
          <w:p w:rsidR="00F26FB8" w:rsidRPr="006A3322" w:rsidRDefault="00F26FB8" w:rsidP="00F26FB8">
            <w:pPr>
              <w:spacing w:before="240" w:line="276" w:lineRule="auto"/>
              <w:jc w:val="center"/>
              <w:rPr>
                <w:rFonts w:asciiTheme="majorHAnsi" w:hAnsiTheme="majorHAnsi" w:cs="Times New Roman"/>
                <w:color w:val="262626"/>
                <w:sz w:val="20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</w:rPr>
              <w:t>5</w:t>
            </w:r>
          </w:p>
        </w:tc>
      </w:tr>
    </w:tbl>
    <w:p w:rsidR="00F26FB8" w:rsidRPr="001109F3" w:rsidRDefault="00F26FB8" w:rsidP="001109F3"/>
    <w:sectPr w:rsidR="00F26FB8" w:rsidRPr="00110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Layout" w:val="&lt;ENLayout&gt;&lt;Style&gt;Phycological Research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1&lt;/ReflistOrder&gt;&lt;CitationOrder&gt;2&lt;/CitationOrder&gt;&lt;NumberReferences&gt;0&lt;/NumberReferences&gt;&lt;ShowRecordID&gt;0&lt;/ShowRecordID&gt;&lt;ShowNotes&gt;0&lt;/ShowNotes&gt;&lt;ShowAbstract&gt;0&lt;/ShowAbstract&gt;&lt;ShowReprint&gt;0&lt;/ShowReprint&gt;&lt;ShowKeywords&gt;0&lt;/ShowKeywords&gt;&lt;/ENLayout&gt;"/>
  </w:docVars>
  <w:rsids>
    <w:rsidRoot w:val="001109F3"/>
    <w:rsid w:val="001109F3"/>
    <w:rsid w:val="00500221"/>
    <w:rsid w:val="006C6678"/>
    <w:rsid w:val="00972545"/>
    <w:rsid w:val="00E50C84"/>
    <w:rsid w:val="00F26FB8"/>
    <w:rsid w:val="00FA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6F006-A672-4947-8891-95BDE6FD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109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10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10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109F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109F3"/>
    <w:rPr>
      <w:rFonts w:eastAsiaTheme="minorEastAsia"/>
      <w:color w:val="5A5A5A" w:themeColor="text1" w:themeTint="A5"/>
      <w:spacing w:val="15"/>
    </w:rPr>
  </w:style>
  <w:style w:type="table" w:customStyle="1" w:styleId="Lysskyggelegging4">
    <w:name w:val="Lys skyggelegging4"/>
    <w:basedOn w:val="Vanligtabell"/>
    <w:next w:val="Lysskyggelegging"/>
    <w:uiPriority w:val="60"/>
    <w:rsid w:val="001109F3"/>
    <w:pPr>
      <w:spacing w:after="0" w:line="240" w:lineRule="auto"/>
    </w:pPr>
    <w:rPr>
      <w:rFonts w:eastAsia="Times New Roman"/>
      <w:color w:val="000000"/>
      <w:lang w:eastAsia="nb-NO"/>
    </w:rPr>
    <w:tblPr>
      <w:tblStyleRowBandSize w:val="1"/>
      <w:tblStyleColBandSize w:val="1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color w:val="auto"/>
      </w:rPr>
      <w:tblPr/>
      <w:tcPr>
        <w:shd w:val="clear" w:color="auto" w:fill="D9D9D9"/>
      </w:tcPr>
    </w:tblStylePr>
    <w:tblStylePr w:type="band2Horz">
      <w:tblPr/>
      <w:tcPr>
        <w:shd w:val="clear" w:color="auto" w:fill="F2F2F2"/>
      </w:tcPr>
    </w:tblStylePr>
  </w:style>
  <w:style w:type="table" w:styleId="Lysskyggelegging">
    <w:name w:val="Light Shading"/>
    <w:basedOn w:val="Vanligtabell"/>
    <w:uiPriority w:val="60"/>
    <w:semiHidden/>
    <w:unhideWhenUsed/>
    <w:rsid w:val="001109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109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semiHidden/>
    <w:unhideWhenUsed/>
    <w:rsid w:val="00F26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3689</Characters>
  <Application>Microsoft Office Word</Application>
  <DocSecurity>4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Jakobsen Ofte</dc:creator>
  <cp:keywords/>
  <dc:description/>
  <cp:lastModifiedBy>Randi Jøsendal Johansen</cp:lastModifiedBy>
  <cp:revision>2</cp:revision>
  <dcterms:created xsi:type="dcterms:W3CDTF">2015-02-13T07:20:00Z</dcterms:created>
  <dcterms:modified xsi:type="dcterms:W3CDTF">2015-02-13T07:20:00Z</dcterms:modified>
</cp:coreProperties>
</file>